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6C" w:rsidRPr="00B54390" w:rsidRDefault="00B54390" w:rsidP="00B54390">
      <w:pPr>
        <w:rPr>
          <w:b/>
          <w:sz w:val="32"/>
        </w:rPr>
      </w:pPr>
      <w:r w:rsidRPr="00B54390">
        <w:rPr>
          <w:rFonts w:hint="eastAsia"/>
          <w:b/>
          <w:sz w:val="32"/>
        </w:rPr>
        <w:t>附件</w:t>
      </w:r>
      <w:r w:rsidRPr="00B54390">
        <w:rPr>
          <w:rFonts w:hint="eastAsia"/>
          <w:b/>
          <w:sz w:val="32"/>
        </w:rPr>
        <w:t xml:space="preserve"> </w:t>
      </w:r>
      <w:r w:rsidRPr="00B54390">
        <w:rPr>
          <w:rFonts w:hint="eastAsia"/>
          <w:b/>
          <w:sz w:val="32"/>
        </w:rPr>
        <w:t>：仪器设备配置要求</w:t>
      </w:r>
    </w:p>
    <w:tbl>
      <w:tblPr>
        <w:tblStyle w:val="a5"/>
        <w:tblW w:w="9583" w:type="dxa"/>
        <w:jc w:val="center"/>
        <w:tblInd w:w="-406" w:type="dxa"/>
        <w:tblLook w:val="04A0" w:firstRow="1" w:lastRow="0" w:firstColumn="1" w:lastColumn="0" w:noHBand="0" w:noVBand="1"/>
      </w:tblPr>
      <w:tblGrid>
        <w:gridCol w:w="852"/>
        <w:gridCol w:w="1813"/>
        <w:gridCol w:w="6918"/>
      </w:tblGrid>
      <w:tr w:rsidR="00DD0C6C" w:rsidRPr="00534123" w:rsidTr="00B54390">
        <w:trPr>
          <w:trHeight w:val="436"/>
          <w:jc w:val="center"/>
        </w:trPr>
        <w:tc>
          <w:tcPr>
            <w:tcW w:w="852" w:type="dxa"/>
            <w:vAlign w:val="center"/>
          </w:tcPr>
          <w:p w:rsidR="00DD0C6C" w:rsidRPr="009A5FD1" w:rsidRDefault="00DD0C6C" w:rsidP="00B54390">
            <w:pPr>
              <w:rPr>
                <w:b/>
                <w:sz w:val="24"/>
              </w:rPr>
            </w:pPr>
            <w:r w:rsidRPr="009A5FD1">
              <w:rPr>
                <w:b/>
                <w:sz w:val="24"/>
              </w:rPr>
              <w:t>序号</w:t>
            </w:r>
          </w:p>
        </w:tc>
        <w:tc>
          <w:tcPr>
            <w:tcW w:w="1813" w:type="dxa"/>
            <w:vAlign w:val="center"/>
          </w:tcPr>
          <w:p w:rsidR="00DD0C6C" w:rsidRPr="009A5FD1" w:rsidRDefault="00DD0C6C" w:rsidP="00B54390">
            <w:pPr>
              <w:jc w:val="center"/>
              <w:rPr>
                <w:b/>
                <w:sz w:val="24"/>
              </w:rPr>
            </w:pPr>
            <w:r w:rsidRPr="009A5FD1">
              <w:rPr>
                <w:b/>
                <w:sz w:val="24"/>
              </w:rPr>
              <w:t>设备名称</w:t>
            </w:r>
          </w:p>
        </w:tc>
        <w:tc>
          <w:tcPr>
            <w:tcW w:w="6918" w:type="dxa"/>
            <w:vAlign w:val="center"/>
          </w:tcPr>
          <w:p w:rsidR="00DD0C6C" w:rsidRPr="009A5FD1" w:rsidRDefault="00DD0C6C" w:rsidP="008A3DB3">
            <w:pPr>
              <w:ind w:firstLine="480"/>
              <w:jc w:val="center"/>
              <w:rPr>
                <w:b/>
                <w:sz w:val="24"/>
              </w:rPr>
            </w:pPr>
            <w:r w:rsidRPr="009A5FD1">
              <w:rPr>
                <w:b/>
                <w:sz w:val="24"/>
              </w:rPr>
              <w:t>配置要求</w:t>
            </w:r>
          </w:p>
        </w:tc>
      </w:tr>
      <w:tr w:rsidR="00DD0C6C" w:rsidRPr="00534123" w:rsidTr="00B54390">
        <w:trPr>
          <w:jc w:val="center"/>
        </w:trPr>
        <w:tc>
          <w:tcPr>
            <w:tcW w:w="852" w:type="dxa"/>
            <w:vAlign w:val="center"/>
          </w:tcPr>
          <w:p w:rsidR="00DD0C6C" w:rsidRPr="00534123" w:rsidRDefault="00DD0C6C" w:rsidP="00B54390">
            <w:pPr>
              <w:spacing w:line="480" w:lineRule="exact"/>
              <w:jc w:val="center"/>
              <w:rPr>
                <w:sz w:val="24"/>
              </w:rPr>
            </w:pPr>
            <w:r w:rsidRPr="00534123">
              <w:rPr>
                <w:sz w:val="24"/>
              </w:rPr>
              <w:t>1</w:t>
            </w:r>
          </w:p>
        </w:tc>
        <w:tc>
          <w:tcPr>
            <w:tcW w:w="1813" w:type="dxa"/>
            <w:vAlign w:val="center"/>
          </w:tcPr>
          <w:p w:rsidR="00DD0C6C" w:rsidRPr="00534123" w:rsidRDefault="00DD0C6C" w:rsidP="00B54390">
            <w:pPr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t>便携式数字化多参数分析仪</w:t>
            </w:r>
          </w:p>
        </w:tc>
        <w:tc>
          <w:tcPr>
            <w:tcW w:w="6918" w:type="dxa"/>
            <w:vAlign w:val="center"/>
          </w:tcPr>
          <w:p w:rsidR="00DD0C6C" w:rsidRPr="00534123" w:rsidRDefault="00DD0C6C" w:rsidP="00451C65">
            <w:pPr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/>
                <w:sz w:val="18"/>
                <w:szCs w:val="18"/>
              </w:rPr>
              <w:t>1 工作条件</w:t>
            </w:r>
          </w:p>
          <w:p w:rsidR="00DD0C6C" w:rsidRPr="00534123" w:rsidRDefault="00DD0C6C" w:rsidP="008A3DB3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1.1 </w:t>
            </w: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>电源要求 ：两种供电模式。既可满足实验室使用，也可满足现场便携使用。</w:t>
            </w:r>
          </w:p>
          <w:p w:rsidR="00DD0C6C" w:rsidRPr="00534123" w:rsidRDefault="00DD0C6C" w:rsidP="008A3DB3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1.2 </w:t>
            </w: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>存储温度： –20 ～ +60 °C</w:t>
            </w:r>
          </w:p>
          <w:p w:rsidR="00DD0C6C" w:rsidRPr="00534123" w:rsidRDefault="00DD0C6C" w:rsidP="008A3DB3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1.3 </w:t>
            </w: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>操作温度： 0 ～ +60 °C操作湿度： 90% (无冷凝)</w:t>
            </w:r>
          </w:p>
          <w:p w:rsidR="00DD0C6C" w:rsidRPr="00534123" w:rsidRDefault="00DD0C6C" w:rsidP="00451C65">
            <w:pPr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/>
                <w:sz w:val="18"/>
                <w:szCs w:val="18"/>
              </w:rPr>
              <w:t>2技术性能指标</w:t>
            </w:r>
          </w:p>
          <w:p w:rsidR="00DD0C6C" w:rsidRPr="00534123" w:rsidRDefault="00DD0C6C" w:rsidP="008A3DB3">
            <w:pPr>
              <w:ind w:left="1058" w:hangingChars="588" w:hanging="1058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2.1具有数据锁定显示功能 </w:t>
            </w:r>
          </w:p>
          <w:p w:rsidR="00DD0C6C" w:rsidRPr="00534123" w:rsidRDefault="00DD0C6C" w:rsidP="008A3DB3">
            <w:pPr>
              <w:ind w:left="990" w:hangingChars="550" w:hanging="99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2.2显示：可同时显示如下2个电极的测量读数</w:t>
            </w:r>
          </w:p>
          <w:p w:rsidR="00DD0C6C" w:rsidRPr="00534123" w:rsidRDefault="00DD0C6C" w:rsidP="008A3DB3">
            <w:pPr>
              <w:ind w:firstLineChars="294" w:firstLine="529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Cs/>
                <w:sz w:val="18"/>
                <w:szCs w:val="18"/>
              </w:rPr>
              <w:t>（1）pH电极：pH、mV、温度</w:t>
            </w:r>
          </w:p>
          <w:p w:rsidR="00DD0C6C" w:rsidRPr="00534123" w:rsidRDefault="00DD0C6C" w:rsidP="008A3DB3">
            <w:pPr>
              <w:ind w:firstLineChars="294" w:firstLine="529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Cs/>
                <w:sz w:val="18"/>
                <w:szCs w:val="18"/>
              </w:rPr>
              <w:t>（2）溶解氧电极：溶解氧、压力、温度</w:t>
            </w:r>
          </w:p>
          <w:p w:rsidR="00DD0C6C" w:rsidRPr="00534123" w:rsidRDefault="00DD0C6C" w:rsidP="008A3DB3">
            <w:pPr>
              <w:ind w:firstLineChars="294" w:firstLine="529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Cs/>
                <w:sz w:val="18"/>
                <w:szCs w:val="18"/>
              </w:rPr>
              <w:t>（3）氟离子选择性电极：mg/L、温度</w:t>
            </w:r>
          </w:p>
          <w:p w:rsidR="00DD0C6C" w:rsidRPr="00534123" w:rsidRDefault="00DD0C6C" w:rsidP="008A3DB3">
            <w:pPr>
              <w:ind w:left="90" w:hangingChars="50" w:hanging="9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2.3 数据内存： 500 组数据</w:t>
            </w:r>
          </w:p>
          <w:p w:rsidR="00DD0C6C" w:rsidRPr="00534123" w:rsidRDefault="00DD0C6C" w:rsidP="008A3DB3">
            <w:pPr>
              <w:ind w:left="1620" w:hangingChars="900" w:hanging="16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2.4 数据存</w:t>
            </w:r>
            <w:bookmarkStart w:id="0" w:name="_GoBack"/>
            <w:bookmarkEnd w:id="0"/>
            <w:r w:rsidRPr="00534123">
              <w:rPr>
                <w:rFonts w:ascii="宋体" w:hAnsi="宋体" w:cs="宋体" w:hint="eastAsia"/>
                <w:sz w:val="18"/>
                <w:szCs w:val="18"/>
              </w:rPr>
              <w:t>储： 校准数据都存贮在日志中。在“按下即读”模式和间隔测量模式时可自动存储。在“连续读数”模式时需手动存储。</w:t>
            </w:r>
          </w:p>
          <w:p w:rsidR="00DD0C6C" w:rsidRPr="00534123" w:rsidRDefault="00DD0C6C" w:rsidP="008A3DB3">
            <w:pPr>
              <w:ind w:left="90" w:hangingChars="50" w:hanging="9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2.5 数据传输：通过USB转接下载至电脑或U盘，读数时同步传输</w:t>
            </w:r>
          </w:p>
          <w:p w:rsidR="00DD0C6C" w:rsidRPr="00534123" w:rsidRDefault="00DD0C6C" w:rsidP="008A3DB3">
            <w:pPr>
              <w:ind w:left="90" w:hangingChars="50" w:hanging="9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2.6 温度修正/ 补偿：可自动实现温度补偿</w:t>
            </w:r>
          </w:p>
          <w:p w:rsidR="00DD0C6C" w:rsidRPr="00534123" w:rsidRDefault="00DD0C6C" w:rsidP="008A3DB3">
            <w:pPr>
              <w:ind w:left="90" w:hangingChars="50" w:hanging="9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2.7 三种测量模式：即按即读、间隔读数、连续读数</w:t>
            </w:r>
          </w:p>
          <w:p w:rsidR="00DD0C6C" w:rsidRPr="00534123" w:rsidRDefault="00DD0C6C" w:rsidP="008A3DB3">
            <w:pPr>
              <w:ind w:left="90" w:hangingChars="50" w:hanging="9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2.8 自动识别校准标准</w:t>
            </w:r>
          </w:p>
          <w:p w:rsidR="00DD0C6C" w:rsidRPr="00534123" w:rsidRDefault="00DD0C6C" w:rsidP="008A3DB3">
            <w:pPr>
              <w:ind w:left="90" w:hangingChars="50" w:hanging="9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2.9通过USB外接键盘</w:t>
            </w:r>
          </w:p>
          <w:p w:rsidR="00DD0C6C" w:rsidRPr="00534123" w:rsidRDefault="00DD0C6C" w:rsidP="008A3DB3">
            <w:pPr>
              <w:ind w:left="90" w:hangingChars="50" w:hanging="9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2.10防水性:测定仪外壳可在1 米深的水中浸泡30 分钟</w:t>
            </w:r>
          </w:p>
          <w:p w:rsidR="00DD0C6C" w:rsidRPr="00534123" w:rsidRDefault="00DD0C6C" w:rsidP="00451C65">
            <w:pPr>
              <w:rPr>
                <w:rFonts w:ascii="宋体" w:hAnsi="宋体" w:cs="宋体"/>
                <w:b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3 电极</w:t>
            </w:r>
            <w:r w:rsidRPr="00534123">
              <w:rPr>
                <w:rFonts w:ascii="宋体" w:hAnsi="宋体" w:cs="宋体" w:hint="eastAsia"/>
                <w:b/>
                <w:sz w:val="18"/>
                <w:szCs w:val="18"/>
              </w:rPr>
              <w:t>技术性能指标</w:t>
            </w:r>
          </w:p>
          <w:p w:rsidR="00DD0C6C" w:rsidRPr="00534123" w:rsidRDefault="00DD0C6C" w:rsidP="008A3DB3">
            <w:pPr>
              <w:ind w:firstLine="353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3.1温度</w:t>
            </w:r>
          </w:p>
          <w:p w:rsidR="00DD0C6C" w:rsidRPr="00534123" w:rsidRDefault="00DD0C6C" w:rsidP="008A3DB3">
            <w:pPr>
              <w:ind w:firstLineChars="200" w:firstLine="352"/>
              <w:rPr>
                <w:rFonts w:ascii="宋体" w:hAnsi="宋体" w:cs="宋体"/>
                <w:spacing w:val="-2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>量程：-10.0～110.0℃；分辨率：0.1℃；准确度：±0.3℃</w:t>
            </w:r>
          </w:p>
          <w:p w:rsidR="00DD0C6C" w:rsidRPr="00534123" w:rsidRDefault="00DD0C6C" w:rsidP="008A3DB3">
            <w:pPr>
              <w:ind w:firstLine="361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3.2 pH</w:t>
            </w:r>
            <w:r w:rsidRPr="00534123"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电极</w:t>
            </w:r>
          </w:p>
          <w:p w:rsidR="00DD0C6C" w:rsidRPr="00534123" w:rsidRDefault="00DD0C6C" w:rsidP="008A3DB3">
            <w:pPr>
              <w:ind w:firstLine="361"/>
              <w:rPr>
                <w:rFonts w:ascii="宋体" w:hAnsi="宋体" w:cs="宋体"/>
                <w:spacing w:val="-2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 </w:t>
            </w: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>量程：0～14（除标准凝胶电极PHC101）；分辨率：0.1/0.01/0.001可选</w:t>
            </w:r>
          </w:p>
          <w:p w:rsidR="00DD0C6C" w:rsidRPr="00534123" w:rsidRDefault="00DD0C6C" w:rsidP="008A3DB3">
            <w:pPr>
              <w:ind w:firstLine="352"/>
              <w:rPr>
                <w:rFonts w:ascii="宋体" w:hAnsi="宋体" w:cs="宋体"/>
                <w:bCs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 精度：</w:t>
            </w:r>
            <w:r w:rsidRPr="00534123">
              <w:rPr>
                <w:rFonts w:ascii="宋体" w:hAnsi="宋体" w:cs="宋体" w:hint="eastAsia"/>
                <w:bCs/>
                <w:sz w:val="18"/>
                <w:szCs w:val="18"/>
              </w:rPr>
              <w:t>pH</w:t>
            </w: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>超纯电极0.01</w:t>
            </w:r>
            <w:r w:rsidRPr="00534123">
              <w:rPr>
                <w:rFonts w:ascii="宋体" w:hAnsi="宋体" w:cs="宋体" w:hint="eastAsia"/>
                <w:bCs/>
                <w:sz w:val="18"/>
                <w:szCs w:val="18"/>
              </w:rPr>
              <w:t>；pH</w:t>
            </w: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>电极0.02</w:t>
            </w:r>
            <w:r w:rsidRPr="00534123">
              <w:rPr>
                <w:rFonts w:ascii="宋体" w:hAnsi="宋体" w:cs="宋体" w:hint="eastAsia"/>
                <w:bCs/>
                <w:sz w:val="18"/>
                <w:szCs w:val="18"/>
              </w:rPr>
              <w:t xml:space="preserve"> </w:t>
            </w:r>
          </w:p>
          <w:p w:rsidR="00DD0C6C" w:rsidRPr="00534123" w:rsidRDefault="00DD0C6C" w:rsidP="008A3DB3">
            <w:pPr>
              <w:autoSpaceDE w:val="0"/>
              <w:autoSpaceDN w:val="0"/>
              <w:adjustRightInd w:val="0"/>
              <w:ind w:firstLine="361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3.3 </w:t>
            </w:r>
            <w:r w:rsidRPr="00534123"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溶解氧</w:t>
            </w:r>
          </w:p>
          <w:p w:rsidR="00DD0C6C" w:rsidRPr="00534123" w:rsidRDefault="00DD0C6C" w:rsidP="008A3DB3">
            <w:pPr>
              <w:autoSpaceDE w:val="0"/>
              <w:autoSpaceDN w:val="0"/>
              <w:adjustRightInd w:val="0"/>
              <w:ind w:firstLineChars="200" w:firstLine="352"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>量程:  0.05–20.0 mg/L；1–200% 饱和度；分辨率：0.01 mg/L，CDC401电极新增自动盐度校准功能；溶解氧的准确度： 在 0.1–8 mg/L时，为 ±0.1 mg/L</w:t>
            </w:r>
          </w:p>
          <w:p w:rsidR="00DD0C6C" w:rsidRPr="00534123" w:rsidRDefault="00DD0C6C" w:rsidP="008A3DB3">
            <w:pPr>
              <w:autoSpaceDE w:val="0"/>
              <w:autoSpaceDN w:val="0"/>
              <w:adjustRightInd w:val="0"/>
              <w:ind w:firstLine="352"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>大于8.0 mg/L时，为 ±0.2 mg/L</w:t>
            </w:r>
          </w:p>
          <w:p w:rsidR="00DD0C6C" w:rsidRPr="00534123" w:rsidRDefault="00DD0C6C" w:rsidP="008A3DB3">
            <w:pPr>
              <w:tabs>
                <w:tab w:val="left" w:pos="3000"/>
              </w:tabs>
              <w:ind w:firstLine="353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3.4 氟离子选择性电极</w:t>
            </w:r>
          </w:p>
          <w:p w:rsidR="00DD0C6C" w:rsidRPr="00534123" w:rsidRDefault="00DD0C6C" w:rsidP="008A3DB3">
            <w:pPr>
              <w:tabs>
                <w:tab w:val="left" w:pos="3000"/>
              </w:tabs>
              <w:ind w:firstLineChars="150" w:firstLine="264"/>
              <w:rPr>
                <w:rFonts w:ascii="宋体" w:hAnsi="宋体" w:cs="宋体"/>
                <w:spacing w:val="-2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>量程：0.01 mg/L (5×10</w:t>
            </w: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  <w:vertAlign w:val="superscript"/>
              </w:rPr>
              <w:t>-7</w:t>
            </w: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M) ~19,000 mg/L (1M) F</w:t>
            </w: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  <w:vertAlign w:val="superscript"/>
              </w:rPr>
              <w:t>-</w:t>
            </w:r>
            <w:r w:rsidRPr="00534123">
              <w:rPr>
                <w:rFonts w:ascii="宋体" w:hAnsi="宋体" w:cs="宋体" w:hint="eastAsia"/>
                <w:spacing w:val="-2"/>
                <w:sz w:val="18"/>
                <w:szCs w:val="18"/>
              </w:rPr>
              <w:t>；pH工作范围：4-8</w:t>
            </w:r>
          </w:p>
          <w:p w:rsidR="00DD0C6C" w:rsidRPr="00534123" w:rsidRDefault="00DD0C6C" w:rsidP="00451C65">
            <w:pPr>
              <w:rPr>
                <w:rFonts w:ascii="宋体" w:hAnsi="宋体" w:cs="宋体"/>
                <w:b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4 仪器配置</w:t>
            </w:r>
          </w:p>
          <w:p w:rsidR="00DD0C6C" w:rsidRPr="00534123" w:rsidRDefault="00DD0C6C" w:rsidP="008A3DB3">
            <w:pPr>
              <w:pStyle w:val="787820"/>
              <w:spacing w:line="240" w:lineRule="auto"/>
              <w:ind w:firstLine="353"/>
              <w:rPr>
                <w:rFonts w:ascii="宋体" w:hAnsi="宋体"/>
                <w:sz w:val="18"/>
                <w:szCs w:val="18"/>
              </w:rPr>
            </w:pPr>
            <w:r w:rsidRPr="00534123">
              <w:rPr>
                <w:rFonts w:ascii="宋体" w:hAnsi="宋体" w:hint="eastAsia"/>
                <w:bCs w:val="0"/>
                <w:sz w:val="18"/>
                <w:szCs w:val="18"/>
              </w:rPr>
              <w:t>4.1</w:t>
            </w:r>
            <w:r w:rsidRPr="00534123">
              <w:rPr>
                <w:rFonts w:ascii="宋体" w:hAnsi="宋体" w:hint="eastAsia"/>
                <w:sz w:val="18"/>
                <w:szCs w:val="18"/>
              </w:rPr>
              <w:t xml:space="preserve"> 电极</w:t>
            </w:r>
          </w:p>
          <w:p w:rsidR="00DD0C6C" w:rsidRPr="00534123" w:rsidRDefault="00DD0C6C" w:rsidP="008A3DB3">
            <w:pPr>
              <w:pStyle w:val="787820"/>
              <w:spacing w:line="240" w:lineRule="auto"/>
              <w:ind w:firstLine="352"/>
              <w:rPr>
                <w:rFonts w:ascii="宋体" w:hAnsi="宋体"/>
                <w:b w:val="0"/>
                <w:sz w:val="18"/>
                <w:szCs w:val="18"/>
              </w:rPr>
            </w:pPr>
            <w:r w:rsidRPr="00534123">
              <w:rPr>
                <w:rFonts w:ascii="宋体" w:hAnsi="宋体" w:hint="eastAsia"/>
                <w:b w:val="0"/>
                <w:bCs w:val="0"/>
                <w:sz w:val="18"/>
                <w:szCs w:val="18"/>
              </w:rPr>
              <w:t>4.1.1系列</w:t>
            </w:r>
            <w:r w:rsidRPr="00534123">
              <w:rPr>
                <w:rFonts w:ascii="宋体" w:hAnsi="宋体" w:hint="eastAsia"/>
                <w:b w:val="0"/>
                <w:bCs w:val="0"/>
                <w:sz w:val="18"/>
                <w:szCs w:val="18"/>
                <w:lang w:val="fr-FR"/>
              </w:rPr>
              <w:t>电极</w:t>
            </w:r>
          </w:p>
          <w:p w:rsidR="00DD0C6C" w:rsidRPr="00534123" w:rsidRDefault="00DD0C6C" w:rsidP="008A3DB3">
            <w:pPr>
              <w:pStyle w:val="787820"/>
              <w:spacing w:line="240" w:lineRule="auto"/>
              <w:ind w:firstLineChars="50" w:firstLine="88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 w:rsidRPr="00534123">
              <w:rPr>
                <w:rFonts w:ascii="宋体" w:hAnsi="宋体" w:hint="eastAsia"/>
                <w:b w:val="0"/>
                <w:bCs w:val="0"/>
                <w:sz w:val="18"/>
                <w:szCs w:val="18"/>
              </w:rPr>
              <w:t>（1）标准型</w:t>
            </w:r>
            <w:r w:rsidRPr="00534123">
              <w:rPr>
                <w:rFonts w:ascii="宋体" w:hAnsi="宋体" w:hint="eastAsia"/>
                <w:b w:val="0"/>
                <w:bCs w:val="0"/>
                <w:sz w:val="18"/>
                <w:szCs w:val="18"/>
                <w:lang w:val="fr-FR"/>
              </w:rPr>
              <w:t>pH</w:t>
            </w:r>
            <w:r w:rsidRPr="00534123">
              <w:rPr>
                <w:rFonts w:ascii="宋体" w:hAnsi="宋体" w:hint="eastAsia"/>
                <w:b w:val="0"/>
                <w:bCs w:val="0"/>
                <w:sz w:val="18"/>
                <w:szCs w:val="18"/>
              </w:rPr>
              <w:t>电极：pHC10101 1</w:t>
            </w:r>
            <w:r w:rsidRPr="00534123">
              <w:rPr>
                <w:rFonts w:ascii="宋体" w:hAnsi="宋体" w:hint="eastAsia"/>
                <w:b w:val="0"/>
                <w:bCs w:val="0"/>
                <w:sz w:val="18"/>
                <w:szCs w:val="18"/>
                <w:lang w:val="fr-FR"/>
              </w:rPr>
              <w:t>米电缆</w:t>
            </w:r>
          </w:p>
          <w:p w:rsidR="00DD0C6C" w:rsidRPr="00534123" w:rsidRDefault="00DD0C6C" w:rsidP="008A3DB3">
            <w:pPr>
              <w:pStyle w:val="787820"/>
              <w:spacing w:line="240" w:lineRule="auto"/>
              <w:ind w:firstLineChars="50" w:firstLine="88"/>
              <w:rPr>
                <w:rFonts w:ascii="宋体" w:hAnsi="宋体"/>
                <w:b w:val="0"/>
                <w:bCs w:val="0"/>
                <w:sz w:val="18"/>
                <w:szCs w:val="18"/>
                <w:lang w:val="fr-FR"/>
              </w:rPr>
            </w:pPr>
            <w:r w:rsidRPr="00534123">
              <w:rPr>
                <w:rFonts w:ascii="宋体" w:hAnsi="宋体" w:hint="eastAsia"/>
                <w:b w:val="0"/>
                <w:bCs w:val="0"/>
                <w:sz w:val="18"/>
                <w:szCs w:val="18"/>
              </w:rPr>
              <w:t xml:space="preserve">4.1.2 </w:t>
            </w:r>
            <w:r w:rsidRPr="00534123">
              <w:rPr>
                <w:rFonts w:ascii="宋体" w:hAnsi="宋体" w:hint="eastAsia"/>
                <w:b w:val="0"/>
                <w:bCs w:val="0"/>
                <w:spacing w:val="0"/>
                <w:sz w:val="18"/>
                <w:szCs w:val="18"/>
                <w:lang w:val="fr-FR"/>
              </w:rPr>
              <w:t>LDO（荧光法溶解氧）电极</w:t>
            </w:r>
          </w:p>
          <w:p w:rsidR="00DD0C6C" w:rsidRPr="00534123" w:rsidRDefault="00DD0C6C" w:rsidP="008A3DB3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宋体" w:hAnsi="宋体" w:cs="宋体"/>
                <w:sz w:val="18"/>
                <w:szCs w:val="18"/>
                <w:lang w:val="fr-FR"/>
              </w:rPr>
            </w:pPr>
            <w:r w:rsidRPr="00534123">
              <w:rPr>
                <w:rFonts w:ascii="宋体" w:hAnsi="宋体" w:cs="宋体" w:hint="eastAsia"/>
                <w:bCs/>
                <w:sz w:val="18"/>
                <w:szCs w:val="18"/>
              </w:rPr>
              <w:t>（1）</w:t>
            </w:r>
            <w:r w:rsidRPr="00534123">
              <w:rPr>
                <w:rFonts w:ascii="宋体" w:hAnsi="宋体" w:cs="宋体" w:hint="eastAsia"/>
                <w:bCs/>
                <w:iCs/>
                <w:sz w:val="18"/>
                <w:szCs w:val="18"/>
                <w:lang w:val="fr-FR"/>
              </w:rPr>
              <w:t>标准型：</w:t>
            </w:r>
            <w:r w:rsidRPr="00534123">
              <w:rPr>
                <w:rFonts w:ascii="宋体" w:hAnsi="宋体" w:cs="宋体" w:hint="eastAsia"/>
                <w:bCs/>
                <w:sz w:val="18"/>
                <w:szCs w:val="18"/>
                <w:lang w:val="fr-FR"/>
              </w:rPr>
              <w:t xml:space="preserve">LDO10101 </w:t>
            </w:r>
            <w:r w:rsidRPr="00534123">
              <w:rPr>
                <w:rFonts w:ascii="宋体" w:hAnsi="宋体" w:cs="宋体" w:hint="eastAsia"/>
                <w:sz w:val="18"/>
                <w:szCs w:val="18"/>
                <w:lang w:val="fr-FR"/>
              </w:rPr>
              <w:t>1</w:t>
            </w:r>
            <w:r w:rsidRPr="00534123">
              <w:rPr>
                <w:rFonts w:ascii="宋体" w:hAnsi="宋体" w:cs="宋体" w:hint="eastAsia"/>
                <w:bCs/>
                <w:sz w:val="18"/>
                <w:szCs w:val="18"/>
                <w:lang w:val="fr-FR"/>
              </w:rPr>
              <w:t>米电缆；</w:t>
            </w:r>
          </w:p>
          <w:p w:rsidR="00DD0C6C" w:rsidRPr="00534123" w:rsidRDefault="00DD0C6C" w:rsidP="008A3DB3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宋体" w:hAnsi="宋体" w:cs="宋体"/>
                <w:bCs/>
                <w:sz w:val="18"/>
                <w:szCs w:val="18"/>
                <w:lang w:val="fr-FR"/>
              </w:rPr>
            </w:pPr>
            <w:r w:rsidRPr="00534123">
              <w:rPr>
                <w:rFonts w:ascii="宋体" w:hAnsi="宋体" w:cs="宋体" w:hint="eastAsia"/>
                <w:bCs/>
                <w:sz w:val="18"/>
                <w:szCs w:val="18"/>
                <w:lang w:val="fr-FR"/>
              </w:rPr>
              <w:t>4.1.</w:t>
            </w:r>
            <w:r w:rsidRPr="00534123"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  <w:r w:rsidRPr="00534123">
              <w:rPr>
                <w:rFonts w:ascii="宋体" w:hAnsi="宋体" w:cs="宋体" w:hint="eastAsia"/>
                <w:bCs/>
                <w:sz w:val="18"/>
                <w:szCs w:val="18"/>
                <w:lang w:val="fr-FR"/>
              </w:rPr>
              <w:t xml:space="preserve"> 氟离子选择性电极</w:t>
            </w:r>
          </w:p>
          <w:p w:rsidR="00DD0C6C" w:rsidRPr="00534123" w:rsidRDefault="00DD0C6C" w:rsidP="008A3DB3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微软雅黑" w:hAnsi="微软雅黑" w:cs="宋体"/>
                <w:color w:val="333333"/>
                <w:sz w:val="24"/>
              </w:rPr>
            </w:pPr>
            <w:r w:rsidRPr="00534123">
              <w:rPr>
                <w:rFonts w:ascii="宋体" w:hAnsi="宋体" w:cs="宋体" w:hint="eastAsia"/>
                <w:bCs/>
                <w:sz w:val="18"/>
                <w:szCs w:val="18"/>
                <w:lang w:val="fr-FR"/>
              </w:rPr>
              <w:t>（1）标准型：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ISEF12101 1米电缆；</w:t>
            </w:r>
          </w:p>
        </w:tc>
      </w:tr>
      <w:tr w:rsidR="00DD0C6C" w:rsidRPr="00534123" w:rsidTr="00B54390">
        <w:trPr>
          <w:jc w:val="center"/>
        </w:trPr>
        <w:tc>
          <w:tcPr>
            <w:tcW w:w="852" w:type="dxa"/>
            <w:vAlign w:val="center"/>
          </w:tcPr>
          <w:p w:rsidR="00DD0C6C" w:rsidRPr="00534123" w:rsidRDefault="00DD0C6C" w:rsidP="00B54390">
            <w:pPr>
              <w:spacing w:line="480" w:lineRule="exact"/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1813" w:type="dxa"/>
            <w:vAlign w:val="center"/>
          </w:tcPr>
          <w:p w:rsidR="00DD0C6C" w:rsidRPr="00BE1342" w:rsidRDefault="00DD0C6C" w:rsidP="00BE1342">
            <w:pPr>
              <w:pStyle w:val="a4"/>
              <w:widowControl/>
              <w:numPr>
                <w:ilvl w:val="0"/>
                <w:numId w:val="2"/>
              </w:numPr>
              <w:rPr>
                <w:rFonts w:ascii="宋体" w:hAnsi="宋体" w:cs="宋体"/>
                <w:sz w:val="18"/>
                <w:szCs w:val="18"/>
              </w:rPr>
            </w:pPr>
            <w:r w:rsidRPr="00BE1342">
              <w:rPr>
                <w:rFonts w:ascii="宋体" w:hAnsi="宋体" w:cs="宋体" w:hint="eastAsia"/>
                <w:sz w:val="18"/>
                <w:szCs w:val="18"/>
              </w:rPr>
              <w:t>紫外分光</w:t>
            </w:r>
          </w:p>
          <w:p w:rsidR="00DD0C6C" w:rsidRPr="00BE1342" w:rsidRDefault="00DD0C6C" w:rsidP="00BE1342">
            <w:pPr>
              <w:pStyle w:val="a4"/>
              <w:widowControl/>
              <w:numPr>
                <w:ilvl w:val="0"/>
                <w:numId w:val="2"/>
              </w:numPr>
              <w:rPr>
                <w:rFonts w:ascii="宋体" w:hAnsi="宋体" w:cs="宋体"/>
                <w:sz w:val="18"/>
                <w:szCs w:val="18"/>
              </w:rPr>
            </w:pPr>
            <w:r w:rsidRPr="00BE1342">
              <w:rPr>
                <w:rFonts w:ascii="宋体" w:hAnsi="宋体" w:cs="宋体" w:hint="eastAsia"/>
                <w:sz w:val="18"/>
                <w:szCs w:val="18"/>
              </w:rPr>
              <w:t>光度计</w:t>
            </w:r>
          </w:p>
        </w:tc>
        <w:tc>
          <w:tcPr>
            <w:tcW w:w="6918" w:type="dxa"/>
            <w:vAlign w:val="center"/>
          </w:tcPr>
          <w:p w:rsidR="00DD0C6C" w:rsidRPr="00CA5EF8" w:rsidRDefault="00451C65" w:rsidP="00CA5EF8">
            <w:pPr>
              <w:pStyle w:val="a4"/>
              <w:widowControl/>
              <w:ind w:firstLine="361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2.1</w:t>
            </w:r>
            <w:r w:rsidR="00DD0C6C" w:rsidRPr="00CA5EF8">
              <w:rPr>
                <w:rFonts w:ascii="宋体" w:hAnsi="宋体" w:cs="宋体" w:hint="eastAsia"/>
                <w:b/>
                <w:sz w:val="18"/>
                <w:szCs w:val="18"/>
              </w:rPr>
              <w:t>技术指标：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波长范围：190-1100nm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光谱带宽：1.8nm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波长准确度：±0.3nm全区域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波长重复性：≤0.1nm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光度准确度：±0.2%T（0-100%T）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光度重复性：≤0.1%T(0-100%T)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杂散光：≤0.02%T@220nm,360nm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基线漂移：±0.0002A/h（500nm处）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基线平直度：±0.001A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噪声水平：±0.0004A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光度范围：0-200%T、-0.4-4.0A、0-9999C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数据输出：USB接口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显示系统：高亮6寸大屏幕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检测器：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进口硅光二极管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光源：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进口长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寿命钨灯、氘灯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比例双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光束光学系统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主机能直接建立标准曲线，并可用标准曲线进行相关的测试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主机可连续测试和存储200组数据，并可存储200</w:t>
            </w:r>
            <w:r>
              <w:rPr>
                <w:rFonts w:ascii="宋体" w:hAnsi="宋体" w:cs="宋体" w:hint="eastAsia"/>
                <w:sz w:val="18"/>
                <w:szCs w:val="18"/>
              </w:rPr>
              <w:t>条标准曲线，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可根据编号方便调用，测试数据可断电保持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波长自动校准、自动设定、偏差自我修复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法兰基座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式氘灯设计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，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换灯免光学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调试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主机功能：主机可直接进行光度测量、定量测量、光谱扫描、动力学、DNA/蛋白质测试、多波长测试及数据打印等功能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标配分析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软件：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标配扫描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软件，具有光度测量、定量测量、光谱扫描、动力学测试、DNA/蛋白质测试、多波长测试等功能。</w:t>
            </w:r>
          </w:p>
          <w:p w:rsidR="00DD0C6C" w:rsidRPr="00534123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仪器配置清单：光度计主机1台，10mm玻璃比色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皿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4只，10mm石英比色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皿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2只，主机说明书1本，软件（加密狗、光盘、USB线）1套，软件说明书1本，电源线1根，防尘罩1套，合格证1份，装箱单1份，保修单1份</w:t>
            </w:r>
            <w:r>
              <w:rPr>
                <w:rFonts w:ascii="宋体" w:hAnsi="宋体" w:cs="宋体" w:hint="eastAsia"/>
                <w:sz w:val="18"/>
                <w:szCs w:val="18"/>
              </w:rPr>
              <w:t>；配置计算机1套；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</w:t>
            </w:r>
          </w:p>
          <w:p w:rsidR="00DD0C6C" w:rsidRPr="00BE1342" w:rsidRDefault="00DD0C6C" w:rsidP="00CA5EF8">
            <w:pPr>
              <w:pStyle w:val="a4"/>
              <w:widowControl/>
              <w:numPr>
                <w:ilvl w:val="0"/>
                <w:numId w:val="8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本地化售后服务：生产厂家在本省驻有办事处，响应及时，24小时内可上门服务</w:t>
            </w:r>
          </w:p>
        </w:tc>
      </w:tr>
      <w:tr w:rsidR="00DD0C6C" w:rsidRPr="00534123" w:rsidTr="00B54390">
        <w:trPr>
          <w:jc w:val="center"/>
        </w:trPr>
        <w:tc>
          <w:tcPr>
            <w:tcW w:w="852" w:type="dxa"/>
            <w:vAlign w:val="center"/>
          </w:tcPr>
          <w:p w:rsidR="00DD0C6C" w:rsidRPr="00534123" w:rsidRDefault="00DD0C6C" w:rsidP="00B54390">
            <w:pPr>
              <w:spacing w:line="480" w:lineRule="exact"/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t>3</w:t>
            </w:r>
          </w:p>
        </w:tc>
        <w:tc>
          <w:tcPr>
            <w:tcW w:w="1813" w:type="dxa"/>
            <w:vAlign w:val="center"/>
          </w:tcPr>
          <w:p w:rsidR="00EC5566" w:rsidRDefault="00EC5566" w:rsidP="00B543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十万分之一</w:t>
            </w:r>
          </w:p>
          <w:p w:rsidR="00DD0C6C" w:rsidRPr="00534123" w:rsidRDefault="00DD0C6C" w:rsidP="00B54390">
            <w:pPr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t>天平</w:t>
            </w:r>
          </w:p>
        </w:tc>
        <w:tc>
          <w:tcPr>
            <w:tcW w:w="6918" w:type="dxa"/>
            <w:vAlign w:val="center"/>
          </w:tcPr>
          <w:p w:rsidR="00DD0C6C" w:rsidRPr="00267A11" w:rsidRDefault="00267A11" w:rsidP="00267A11">
            <w:pPr>
              <w:pStyle w:val="a4"/>
              <w:widowControl/>
              <w:ind w:firstLine="361"/>
              <w:rPr>
                <w:rFonts w:ascii="宋体" w:hAnsi="宋体" w:cs="宋体"/>
                <w:b/>
                <w:sz w:val="18"/>
                <w:szCs w:val="18"/>
              </w:rPr>
            </w:pPr>
            <w:r w:rsidRPr="00267A11">
              <w:rPr>
                <w:rFonts w:ascii="宋体" w:hAnsi="宋体" w:cs="宋体" w:hint="eastAsia"/>
                <w:b/>
                <w:sz w:val="18"/>
                <w:szCs w:val="18"/>
              </w:rPr>
              <w:t>3.1</w:t>
            </w:r>
            <w:r w:rsidR="00DD0C6C" w:rsidRPr="00267A11">
              <w:rPr>
                <w:rFonts w:ascii="宋体" w:hAnsi="宋体" w:cs="宋体" w:hint="eastAsia"/>
                <w:b/>
                <w:sz w:val="18"/>
                <w:szCs w:val="18"/>
              </w:rPr>
              <w:t>产品特性：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1 采用全新电子线路、配备高速CPU及专用芯片，快速获得准确称量结果。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2 多级数字滤波和补偿技术，优化天平在不同称量条件下的称量性能。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3 动态温度补偿，实时修正环境温度波动对称量结果的影响。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标配五面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玻璃防风罩及防静电底板设计，有效避免静电对称量结果的影响。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 前置水平调节脚和水平指示器，方便观察和调节水平，时刻确保水平状态。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proofErr w:type="spellStart"/>
            <w:r w:rsidRPr="00534123">
              <w:rPr>
                <w:rFonts w:ascii="宋体" w:hAnsi="宋体" w:cs="宋体" w:hint="eastAsia"/>
                <w:sz w:val="18"/>
                <w:szCs w:val="18"/>
              </w:rPr>
              <w:t>SmartTrac</w:t>
            </w:r>
            <w:proofErr w:type="spellEnd"/>
            <w:r w:rsidRPr="00534123">
              <w:rPr>
                <w:rFonts w:ascii="宋体" w:hAnsi="宋体" w:cs="宋体" w:hint="eastAsia"/>
                <w:sz w:val="18"/>
                <w:szCs w:val="18"/>
              </w:rPr>
              <w:t>动态图形显示，直接显示天平已使用的称量范围。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 按键触发的自动内部或外部砝码校准，确保始终获得准确称量结果。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8 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天平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机架标配塑料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保护罩，避免散落样品的腐蚀和对天平表面的损伤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9 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能够用自己的校正砝码调整内置校正砝码值。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 称量值检索功能，自动存储最近一次的称量结果，方便查看。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 P可将称量结果直接传输至Excel等开放式应用程序，传输过程自动开始无需其它辅助软件。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 内置RS232通讯接口，方便连接打印机和电脑等外围设备。</w:t>
            </w:r>
          </w:p>
          <w:p w:rsidR="00DD0C6C" w:rsidRPr="00534123" w:rsidRDefault="00267A11" w:rsidP="008A3DB3">
            <w:pPr>
              <w:pStyle w:val="a4"/>
              <w:widowControl/>
              <w:ind w:firstLine="361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lastRenderedPageBreak/>
              <w:t xml:space="preserve">3.2 </w:t>
            </w:r>
            <w:r w:rsidR="00DD0C6C" w:rsidRPr="00534123">
              <w:rPr>
                <w:rFonts w:ascii="宋体" w:hAnsi="宋体" w:cs="宋体" w:hint="eastAsia"/>
                <w:b/>
                <w:sz w:val="18"/>
                <w:szCs w:val="18"/>
              </w:rPr>
              <w:t>技术指标：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1最大量程：52g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2最小可读性:0.01mg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3重复性(极限值):0.03mg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4重复性(典型值):0.02mg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5线性(极限值):0.1 mg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6线性(典型值):0.05mg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7稳定时间:8S以内。</w:t>
            </w:r>
          </w:p>
          <w:p w:rsidR="00DD0C6C" w:rsidRPr="00534123" w:rsidRDefault="00DD0C6C" w:rsidP="008A3DB3">
            <w:pPr>
              <w:pStyle w:val="a4"/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D0C6C" w:rsidRPr="00534123" w:rsidTr="00B54390">
        <w:trPr>
          <w:jc w:val="center"/>
        </w:trPr>
        <w:tc>
          <w:tcPr>
            <w:tcW w:w="852" w:type="dxa"/>
            <w:vAlign w:val="center"/>
          </w:tcPr>
          <w:p w:rsidR="00DD0C6C" w:rsidRPr="00534123" w:rsidRDefault="00DD0C6C" w:rsidP="00B54390">
            <w:pPr>
              <w:spacing w:line="480" w:lineRule="exact"/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1813" w:type="dxa"/>
            <w:vAlign w:val="center"/>
          </w:tcPr>
          <w:p w:rsidR="00DD0C6C" w:rsidRPr="00534123" w:rsidRDefault="00DD0C6C" w:rsidP="00B54390">
            <w:pPr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t>低浓度烟尘烟气综合测试仪</w:t>
            </w:r>
          </w:p>
        </w:tc>
        <w:tc>
          <w:tcPr>
            <w:tcW w:w="6918" w:type="dxa"/>
            <w:vAlign w:val="center"/>
          </w:tcPr>
          <w:p w:rsidR="00DD0C6C" w:rsidRPr="00534123" w:rsidRDefault="00267A11" w:rsidP="008A3DB3">
            <w:pPr>
              <w:ind w:firstLine="361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4.1</w:t>
            </w:r>
            <w:r w:rsidR="00DD0C6C" w:rsidRPr="00534123">
              <w:rPr>
                <w:rFonts w:ascii="宋体" w:hAnsi="宋体" w:cs="宋体" w:hint="eastAsia"/>
                <w:b/>
                <w:sz w:val="18"/>
                <w:szCs w:val="18"/>
              </w:rPr>
              <w:t>执行标准</w:t>
            </w:r>
          </w:p>
          <w:p w:rsidR="00DD0C6C" w:rsidRPr="00534123" w:rsidRDefault="00DD0C6C" w:rsidP="008A3DB3">
            <w:pPr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HJ 836-2017   固定污染源废气 低浓度颗粒物的测定重量法</w:t>
            </w:r>
          </w:p>
          <w:p w:rsidR="00DD0C6C" w:rsidRPr="00534123" w:rsidRDefault="00DD0C6C" w:rsidP="008A3DB3">
            <w:pPr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HJ 57-2017    固定污染源废气 二氧化硫的测定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定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电位电解法</w:t>
            </w:r>
          </w:p>
          <w:p w:rsidR="00DD0C6C" w:rsidRPr="00534123" w:rsidRDefault="00DD0C6C" w:rsidP="008A3DB3">
            <w:pPr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HJ 693-2014   固定污染源废气 氮氧化物的测定 定电位电解法</w:t>
            </w:r>
          </w:p>
          <w:p w:rsidR="00DD0C6C" w:rsidRPr="00534123" w:rsidRDefault="00DD0C6C" w:rsidP="008A3DB3">
            <w:pPr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GB/T 16157-1996  固定污染源排气中颗粒物测定与气态污染物采样方法</w:t>
            </w:r>
          </w:p>
          <w:p w:rsidR="00DD0C6C" w:rsidRPr="00534123" w:rsidRDefault="00DD0C6C" w:rsidP="008A3DB3">
            <w:pPr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HJ/T 48-1999     烟尘采样器技术条件</w:t>
            </w:r>
          </w:p>
          <w:p w:rsidR="00DD0C6C" w:rsidRPr="00534123" w:rsidRDefault="00267A11" w:rsidP="008A3DB3">
            <w:pPr>
              <w:ind w:firstLine="361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4.2</w:t>
            </w:r>
            <w:r w:rsidR="00DD0C6C" w:rsidRPr="00534123">
              <w:rPr>
                <w:rFonts w:ascii="宋体" w:hAnsi="宋体" w:cs="宋体" w:hint="eastAsia"/>
                <w:b/>
                <w:sz w:val="18"/>
                <w:szCs w:val="18"/>
              </w:rPr>
              <w:t>技术特点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仪器具有CO对SO</w:t>
            </w:r>
            <w:r w:rsidRPr="00534123"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2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的自动修正功能。修正功能开关可选，修正系数可通过干扰试验测定后输入修改。选择修正功能后仪器自动通过测得CO的浓度对所测SO</w:t>
            </w:r>
            <w:r w:rsidRPr="00534123"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2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进行修正；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烟气测试流量控制满足HJ/T 46 的要求；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获得国家计量器具许可证CMC以及国家计量器具型式批准证书CPA；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具备烟道信息数据库，自动记忆烟道工况配置信息，支持汉字输入，可快速提取历史数据；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同时支持触控和按键操作，7.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0寸宽温高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亮多角度翻转彩屏，耐高寒，视域广，汉字图形化显示，键盘采用防尘防水工业精密设计，适用于恶劣工况；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内置自动排水泵，实现烟尘采样冷凝水自动排出功能，更适合高湿度工况，操作便利高效；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板载大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容量存储器，采样数据实现无限存储，支持SD卡、U盘等大容量存储介质，实现文件无限量存储；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支持手机APP无线操控，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支持蓝牙通信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功能和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外置蓝牙高速打印机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配备高负载低噪声大流量抽气泵，流量可达100L/min；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精确电子流量计控制，实时监测计温，计压，自动调节流量；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微电脑控制等速跟踪采样，专有调节方式，响应时间快；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烟气传感器类型、数量、维护日期动态管理，气体传感器自动配置；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具备操作导航功能，引导用户快速完成整个采样过程；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皮托管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正负取压接嘴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与连接管路进行颜色标识区分，便于操作；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具备烟尘系统气密性和整机故障自检与报警功能，方便用户使用及维护；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具有气路缓冲功能，实现真正防倒吸，保证采样数据的准确性；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主机可视化优质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尘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滤芯设计，有效滤尘且便于更换，进一步保护气路及采样泵；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交直流电压供电，支持外接电源箱供电或AC/DC桌面电源适配器供电；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具有断电记忆功能，采样过程中，突然断电，自动保存工作数据，来电提示恢复继续采样；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内置锂电池，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满电状态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下可正常工作不低于3小时；</w:t>
            </w:r>
          </w:p>
          <w:p w:rsidR="00DD0C6C" w:rsidRPr="00534123" w:rsidRDefault="00DD0C6C" w:rsidP="008A3DB3">
            <w:pPr>
              <w:pStyle w:val="a"/>
              <w:numPr>
                <w:ilvl w:val="0"/>
                <w:numId w:val="6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加强过滤除湿以及静电、摔碰等的防护，整机更结实耐用。</w:t>
            </w:r>
          </w:p>
          <w:p w:rsidR="00DD0C6C" w:rsidRPr="00534123" w:rsidRDefault="00DD0C6C" w:rsidP="008A3DB3">
            <w:pPr>
              <w:widowControl/>
              <w:spacing w:after="150"/>
              <w:ind w:firstLine="361"/>
              <w:jc w:val="left"/>
              <w:rPr>
                <w:rFonts w:ascii="微软雅黑" w:hAnsi="微软雅黑" w:cs="宋体"/>
                <w:b/>
                <w:color w:val="333333"/>
                <w:sz w:val="18"/>
                <w:szCs w:val="18"/>
              </w:rPr>
            </w:pPr>
            <w:r w:rsidRPr="00534123">
              <w:rPr>
                <w:rFonts w:ascii="微软雅黑" w:hAnsi="微软雅黑" w:cs="宋体" w:hint="eastAsia"/>
                <w:b/>
                <w:color w:val="333333"/>
                <w:sz w:val="18"/>
                <w:szCs w:val="18"/>
              </w:rPr>
              <w:lastRenderedPageBreak/>
              <w:t>技术指标：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30"/>
              <w:gridCol w:w="1503"/>
              <w:gridCol w:w="1711"/>
              <w:gridCol w:w="1648"/>
            </w:tblGrid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683667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主要参数</w:t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683667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参数范围</w:t>
                  </w:r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分辨率</w:t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最大允许误差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采样流量</w:t>
                  </w:r>
                </w:p>
              </w:tc>
              <w:tc>
                <w:tcPr>
                  <w:tcW w:w="1503" w:type="dxa"/>
                </w:tcPr>
                <w:p w:rsidR="00DD0C6C" w:rsidRPr="00EC5566" w:rsidRDefault="00DD0C6C" w:rsidP="00403986">
                  <w:pPr>
                    <w:rPr>
                      <w:sz w:val="18"/>
                      <w:szCs w:val="18"/>
                    </w:rPr>
                  </w:pPr>
                  <w:r w:rsidRPr="00EC5566">
                    <w:rPr>
                      <w:sz w:val="18"/>
                      <w:szCs w:val="18"/>
                    </w:rPr>
                    <w:t>(</w:t>
                  </w:r>
                  <w:r w:rsidR="00EC5566" w:rsidRPr="00EC5566">
                    <w:rPr>
                      <w:sz w:val="18"/>
                      <w:szCs w:val="18"/>
                    </w:rPr>
                    <w:t>5</w:t>
                  </w:r>
                  <w:r w:rsidRPr="00EC5566">
                    <w:rPr>
                      <w:sz w:val="18"/>
                      <w:szCs w:val="18"/>
                    </w:rPr>
                    <w:t>～</w:t>
                  </w:r>
                  <w:r w:rsidRPr="00EC5566">
                    <w:rPr>
                      <w:sz w:val="18"/>
                      <w:szCs w:val="18"/>
                    </w:rPr>
                    <w:t>11</w:t>
                  </w:r>
                  <w:r w:rsidR="00EC5566">
                    <w:rPr>
                      <w:sz w:val="18"/>
                      <w:szCs w:val="18"/>
                    </w:rPr>
                    <w:t>0)L/min</w:t>
                  </w:r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0.1L/min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优于±2.5%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EC556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流量控制稳定性</w:t>
                  </w:r>
                </w:p>
              </w:tc>
              <w:tc>
                <w:tcPr>
                  <w:tcW w:w="4862" w:type="dxa"/>
                  <w:gridSpan w:val="3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优于±2.0%(电压波动±20%， 阻力在3kPa～6kPa内变化)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EC556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烟气动压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(0～</w:t>
                  </w:r>
                  <w:r w:rsidR="00EC5566">
                    <w:rPr>
                      <w:rFonts w:ascii="宋体" w:hAnsi="宋体" w:cs="宋体" w:hint="eastAsia"/>
                      <w:sz w:val="18"/>
                      <w:szCs w:val="18"/>
                    </w:rPr>
                    <w:t>2000)Pa</w:t>
                  </w:r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1Pa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优于±2.0%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烟气静压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(-30～</w:t>
                  </w:r>
                  <w:r w:rsidR="00403986">
                    <w:rPr>
                      <w:rFonts w:ascii="宋体" w:hAnsi="宋体" w:cs="宋体" w:hint="eastAsia"/>
                      <w:sz w:val="18"/>
                      <w:szCs w:val="18"/>
                    </w:rPr>
                    <w:t>30)</w:t>
                  </w:r>
                  <w:proofErr w:type="spellStart"/>
                  <w:r w:rsidR="00403986">
                    <w:rPr>
                      <w:rFonts w:ascii="宋体" w:hAnsi="宋体" w:cs="宋体" w:hint="eastAsia"/>
                      <w:sz w:val="18"/>
                      <w:szCs w:val="18"/>
                    </w:rPr>
                    <w:t>kPa</w:t>
                  </w:r>
                  <w:proofErr w:type="spellEnd"/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0.01kPa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优于±2.0%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烟气全压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(-30～</w:t>
                  </w:r>
                  <w:r w:rsidR="00403986">
                    <w:rPr>
                      <w:rFonts w:ascii="宋体" w:hAnsi="宋体" w:cs="宋体" w:hint="eastAsia"/>
                      <w:sz w:val="18"/>
                      <w:szCs w:val="18"/>
                    </w:rPr>
                    <w:t>30)</w:t>
                  </w:r>
                  <w:proofErr w:type="spellStart"/>
                  <w:r w:rsidR="00403986">
                    <w:rPr>
                      <w:rFonts w:ascii="宋体" w:hAnsi="宋体" w:cs="宋体" w:hint="eastAsia"/>
                      <w:sz w:val="18"/>
                      <w:szCs w:val="18"/>
                    </w:rPr>
                    <w:t>kPa</w:t>
                  </w:r>
                  <w:proofErr w:type="spellEnd"/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0.01kPa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优于±2.0%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流量计前压力</w:t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(-60～</w:t>
                  </w:r>
                  <w:r w:rsidR="00403986">
                    <w:rPr>
                      <w:rFonts w:ascii="宋体" w:hAnsi="宋体" w:cs="宋体" w:hint="eastAsia"/>
                      <w:sz w:val="18"/>
                      <w:szCs w:val="18"/>
                    </w:rPr>
                    <w:t>0)</w:t>
                  </w:r>
                  <w:proofErr w:type="spellStart"/>
                  <w:r w:rsidR="00403986">
                    <w:rPr>
                      <w:rFonts w:ascii="宋体" w:hAnsi="宋体" w:cs="宋体" w:hint="eastAsia"/>
                      <w:sz w:val="18"/>
                      <w:szCs w:val="18"/>
                    </w:rPr>
                    <w:t>kPa</w:t>
                  </w:r>
                  <w:proofErr w:type="spellEnd"/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0.01Pa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优于±2.5%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流量计前温度</w:t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(-55～125)℃</w:t>
                  </w:r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0.1℃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优于±2.5℃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烟气温度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(0～800)℃</w:t>
                  </w:r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1℃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优于±3.0℃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等速吸引流速</w:t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(1～</w:t>
                  </w:r>
                  <w:r w:rsidR="00403986">
                    <w:rPr>
                      <w:rFonts w:ascii="宋体" w:hAnsi="宋体" w:cs="宋体" w:hint="eastAsia"/>
                      <w:sz w:val="18"/>
                      <w:szCs w:val="18"/>
                    </w:rPr>
                    <w:t>45)m/s</w:t>
                  </w:r>
                </w:p>
              </w:tc>
              <w:tc>
                <w:tcPr>
                  <w:tcW w:w="1711" w:type="dxa"/>
                </w:tcPr>
                <w:p w:rsidR="00DD0C6C" w:rsidRPr="00534123" w:rsidRDefault="00403986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0.1m/s</w:t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优于±4.0%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干、湿球温度(选配)</w:t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(0～100)℃</w:t>
                  </w:r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0.1℃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优于±1.5%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含湿量(选配)</w:t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(0～</w:t>
                  </w:r>
                  <w:r w:rsidR="00403986">
                    <w:rPr>
                      <w:rFonts w:ascii="宋体" w:hAnsi="宋体" w:cs="宋体" w:hint="eastAsia"/>
                      <w:sz w:val="18"/>
                      <w:szCs w:val="18"/>
                    </w:rPr>
                    <w:t>60)%</w:t>
                  </w:r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0.1%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优于±1.5%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大气压</w:t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(60～</w:t>
                  </w:r>
                  <w:r w:rsidR="00403986">
                    <w:rPr>
                      <w:rFonts w:ascii="宋体" w:hAnsi="宋体" w:cs="宋体" w:hint="eastAsia"/>
                      <w:sz w:val="18"/>
                      <w:szCs w:val="18"/>
                    </w:rPr>
                    <w:t>130)</w:t>
                  </w:r>
                  <w:proofErr w:type="spellStart"/>
                  <w:r w:rsidR="00403986">
                    <w:rPr>
                      <w:rFonts w:ascii="宋体" w:hAnsi="宋体" w:cs="宋体" w:hint="eastAsia"/>
                      <w:sz w:val="18"/>
                      <w:szCs w:val="18"/>
                    </w:rPr>
                    <w:t>kPa</w:t>
                  </w:r>
                  <w:proofErr w:type="spellEnd"/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0.1kPa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优于±0.5kPa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8F6C17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空气过剩系数(选配)</w:t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(1～</w:t>
                  </w:r>
                  <w:r w:rsidR="00403986">
                    <w:rPr>
                      <w:rFonts w:ascii="宋体" w:hAnsi="宋体" w:cs="宋体" w:hint="eastAsia"/>
                      <w:sz w:val="18"/>
                      <w:szCs w:val="18"/>
                    </w:rPr>
                    <w:t>99.99)</w:t>
                  </w:r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0.01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优于±2.5%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自动跟踪精度</w:t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——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——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优于±3%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8F6C17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最大采样体积</w:t>
                  </w:r>
                </w:p>
              </w:tc>
              <w:tc>
                <w:tcPr>
                  <w:tcW w:w="1503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9999.9L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711" w:type="dxa"/>
                </w:tcPr>
                <w:p w:rsidR="00DD0C6C" w:rsidRPr="00534123" w:rsidRDefault="00DD0C6C" w:rsidP="008A3DB3">
                  <w:pPr>
                    <w:ind w:firstLine="36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0.1L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648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优于±2.5%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8F6C17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等速跟踪响应时间</w:t>
                  </w:r>
                </w:p>
              </w:tc>
              <w:tc>
                <w:tcPr>
                  <w:tcW w:w="4862" w:type="dxa"/>
                  <w:gridSpan w:val="3"/>
                </w:tcPr>
                <w:p w:rsidR="00DD0C6C" w:rsidRPr="00534123" w:rsidRDefault="00DD0C6C" w:rsidP="00322827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＜4s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采样泵负载能力</w:t>
                  </w:r>
                </w:p>
              </w:tc>
              <w:tc>
                <w:tcPr>
                  <w:tcW w:w="4862" w:type="dxa"/>
                  <w:gridSpan w:val="3"/>
                </w:tcPr>
                <w:p w:rsidR="00DD0C6C" w:rsidRPr="00534123" w:rsidRDefault="00DD0C6C" w:rsidP="00322827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阻力为30kPa时≥50L/min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数据存储能力</w:t>
                  </w:r>
                </w:p>
              </w:tc>
              <w:tc>
                <w:tcPr>
                  <w:tcW w:w="4862" w:type="dxa"/>
                  <w:gridSpan w:val="3"/>
                </w:tcPr>
                <w:p w:rsidR="00DD0C6C" w:rsidRPr="00534123" w:rsidRDefault="00DD0C6C" w:rsidP="00322827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50000组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工作电源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862" w:type="dxa"/>
                  <w:gridSpan w:val="3"/>
                </w:tcPr>
                <w:p w:rsidR="00DD0C6C" w:rsidRPr="00534123" w:rsidRDefault="00DD0C6C" w:rsidP="00322827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输入AC220V±10% 50Hz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主机尺寸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862" w:type="dxa"/>
                  <w:gridSpan w:val="3"/>
                </w:tcPr>
                <w:p w:rsidR="00DD0C6C" w:rsidRPr="00534123" w:rsidRDefault="00DD0C6C" w:rsidP="00322827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(长370×宽170×高340)mm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主机重量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862" w:type="dxa"/>
                  <w:gridSpan w:val="3"/>
                </w:tcPr>
                <w:p w:rsidR="00DD0C6C" w:rsidRPr="00534123" w:rsidRDefault="00322827" w:rsidP="00322827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＜10</w:t>
                  </w:r>
                  <w:r w:rsidR="00DD0C6C"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kg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仪器噪声</w:t>
                  </w:r>
                </w:p>
              </w:tc>
              <w:tc>
                <w:tcPr>
                  <w:tcW w:w="4862" w:type="dxa"/>
                  <w:gridSpan w:val="3"/>
                </w:tcPr>
                <w:p w:rsidR="00DD0C6C" w:rsidRPr="00534123" w:rsidRDefault="00DD0C6C" w:rsidP="00322827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＜65dB(A)</w:t>
                  </w:r>
                </w:p>
              </w:tc>
            </w:tr>
            <w:tr w:rsidR="00DD0C6C" w:rsidRPr="00534123" w:rsidTr="00403986">
              <w:tc>
                <w:tcPr>
                  <w:tcW w:w="1830" w:type="dxa"/>
                </w:tcPr>
                <w:p w:rsidR="00DD0C6C" w:rsidRPr="00534123" w:rsidRDefault="00DD0C6C" w:rsidP="00403986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功耗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862" w:type="dxa"/>
                  <w:gridSpan w:val="3"/>
                </w:tcPr>
                <w:p w:rsidR="00DD0C6C" w:rsidRPr="00534123" w:rsidRDefault="00DD0C6C" w:rsidP="00322827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>＜300W</w:t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  <w:r w:rsidRPr="00534123">
                    <w:rPr>
                      <w:rFonts w:ascii="宋体" w:hAnsi="宋体" w:cs="宋体" w:hint="eastAsia"/>
                      <w:sz w:val="18"/>
                      <w:szCs w:val="18"/>
                    </w:rPr>
                    <w:tab/>
                  </w:r>
                </w:p>
              </w:tc>
            </w:tr>
          </w:tbl>
          <w:p w:rsidR="00DD0C6C" w:rsidRPr="00403986" w:rsidRDefault="00DD0C6C" w:rsidP="008A3DB3">
            <w:pPr>
              <w:widowControl/>
              <w:spacing w:after="150"/>
              <w:ind w:firstLine="360"/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403986">
              <w:rPr>
                <w:rFonts w:ascii="微软雅黑" w:hAnsi="微软雅黑" w:cs="宋体" w:hint="eastAsia"/>
                <w:sz w:val="18"/>
                <w:szCs w:val="18"/>
              </w:rPr>
              <w:t xml:space="preserve"> </w:t>
            </w:r>
            <w:r w:rsidRPr="00403986">
              <w:rPr>
                <w:rFonts w:ascii="微软雅黑" w:hAnsi="微软雅黑" w:cs="宋体" w:hint="eastAsia"/>
                <w:sz w:val="18"/>
                <w:szCs w:val="18"/>
              </w:rPr>
              <w:t>仪器配置：</w:t>
            </w:r>
          </w:p>
          <w:p w:rsidR="00DD0C6C" w:rsidRPr="00403986" w:rsidRDefault="00DD0C6C" w:rsidP="008A3DB3">
            <w:pPr>
              <w:widowControl/>
              <w:numPr>
                <w:ilvl w:val="0"/>
                <w:numId w:val="3"/>
              </w:numPr>
              <w:spacing w:after="150"/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403986">
              <w:rPr>
                <w:rFonts w:ascii="微软雅黑" w:hAnsi="微软雅黑" w:cs="宋体" w:hint="eastAsia"/>
                <w:sz w:val="18"/>
                <w:szCs w:val="18"/>
              </w:rPr>
              <w:t>主机（</w:t>
            </w:r>
            <w:r w:rsidRPr="00403986">
              <w:rPr>
                <w:rFonts w:ascii="微软雅黑" w:hAnsi="微软雅黑" w:cs="宋体" w:hint="eastAsia"/>
                <w:sz w:val="18"/>
                <w:szCs w:val="18"/>
              </w:rPr>
              <w:t>SO2,NO,NO2,O2</w:t>
            </w:r>
            <w:r w:rsidRPr="00403986">
              <w:rPr>
                <w:rFonts w:ascii="微软雅黑" w:hAnsi="微软雅黑" w:cs="宋体" w:hint="eastAsia"/>
                <w:sz w:val="18"/>
                <w:szCs w:val="18"/>
              </w:rPr>
              <w:t>传感器）</w:t>
            </w:r>
            <w:r w:rsidRPr="00403986">
              <w:rPr>
                <w:rFonts w:ascii="微软雅黑" w:hAnsi="微软雅黑" w:cs="宋体" w:hint="eastAsia"/>
                <w:sz w:val="18"/>
                <w:szCs w:val="18"/>
              </w:rPr>
              <w:t>1</w:t>
            </w:r>
            <w:r w:rsidRPr="00403986">
              <w:rPr>
                <w:rFonts w:ascii="微软雅黑" w:hAnsi="微软雅黑" w:cs="宋体" w:hint="eastAsia"/>
                <w:sz w:val="18"/>
                <w:szCs w:val="18"/>
              </w:rPr>
              <w:t>台</w:t>
            </w:r>
          </w:p>
          <w:p w:rsidR="00DD0C6C" w:rsidRPr="00403986" w:rsidRDefault="00DD0C6C" w:rsidP="008A3DB3">
            <w:pPr>
              <w:widowControl/>
              <w:numPr>
                <w:ilvl w:val="0"/>
                <w:numId w:val="3"/>
              </w:numPr>
              <w:spacing w:after="150"/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403986">
              <w:rPr>
                <w:rFonts w:ascii="宋体" w:hAnsi="宋体" w:cs="宋体" w:hint="eastAsia"/>
                <w:sz w:val="18"/>
                <w:szCs w:val="18"/>
              </w:rPr>
              <w:t>高湿低浓度烟尘采样管1根</w:t>
            </w:r>
          </w:p>
          <w:p w:rsidR="00DD0C6C" w:rsidRPr="00403986" w:rsidRDefault="00DD0C6C" w:rsidP="008A3DB3">
            <w:pPr>
              <w:widowControl/>
              <w:numPr>
                <w:ilvl w:val="0"/>
                <w:numId w:val="3"/>
              </w:numPr>
              <w:spacing w:after="150"/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403986">
              <w:rPr>
                <w:rFonts w:ascii="宋体" w:hAnsi="宋体" w:cs="宋体" w:hint="eastAsia"/>
                <w:sz w:val="18"/>
                <w:szCs w:val="18"/>
              </w:rPr>
              <w:t>烟气含湿量采样管 1根</w:t>
            </w:r>
          </w:p>
          <w:p w:rsidR="00DD0C6C" w:rsidRPr="00403986" w:rsidRDefault="00DD0C6C" w:rsidP="008A3DB3">
            <w:pPr>
              <w:widowControl/>
              <w:numPr>
                <w:ilvl w:val="0"/>
                <w:numId w:val="3"/>
              </w:numPr>
              <w:spacing w:after="150"/>
              <w:jc w:val="left"/>
              <w:rPr>
                <w:rFonts w:ascii="微软雅黑" w:hAnsi="微软雅黑" w:cs="宋体"/>
                <w:sz w:val="18"/>
                <w:szCs w:val="18"/>
              </w:rPr>
            </w:pPr>
            <w:proofErr w:type="gramStart"/>
            <w:r w:rsidRPr="00403986">
              <w:rPr>
                <w:rFonts w:ascii="宋体" w:hAnsi="宋体" w:cs="宋体" w:hint="eastAsia"/>
                <w:sz w:val="18"/>
                <w:szCs w:val="18"/>
              </w:rPr>
              <w:t>蓝牙打印机</w:t>
            </w:r>
            <w:proofErr w:type="gramEnd"/>
            <w:r w:rsidRPr="00403986">
              <w:rPr>
                <w:rFonts w:ascii="宋体" w:hAnsi="宋体" w:cs="宋体" w:hint="eastAsia"/>
                <w:sz w:val="18"/>
                <w:szCs w:val="18"/>
              </w:rPr>
              <w:t xml:space="preserve"> 1个</w:t>
            </w:r>
          </w:p>
          <w:p w:rsidR="00DD0C6C" w:rsidRPr="00534123" w:rsidRDefault="00DD0C6C" w:rsidP="008A3DB3">
            <w:pPr>
              <w:widowControl/>
              <w:numPr>
                <w:ilvl w:val="0"/>
                <w:numId w:val="3"/>
              </w:numPr>
              <w:spacing w:after="150"/>
              <w:jc w:val="lef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403986">
              <w:rPr>
                <w:rFonts w:ascii="宋体" w:hAnsi="宋体" w:cs="宋体" w:hint="eastAsia"/>
                <w:sz w:val="18"/>
                <w:szCs w:val="18"/>
              </w:rPr>
              <w:t>分水器 1个</w:t>
            </w:r>
          </w:p>
        </w:tc>
      </w:tr>
      <w:tr w:rsidR="00DD0C6C" w:rsidRPr="00534123" w:rsidTr="00B54390">
        <w:trPr>
          <w:jc w:val="center"/>
        </w:trPr>
        <w:tc>
          <w:tcPr>
            <w:tcW w:w="852" w:type="dxa"/>
            <w:vAlign w:val="center"/>
          </w:tcPr>
          <w:p w:rsidR="00DD0C6C" w:rsidRPr="00534123" w:rsidRDefault="00DD0C6C" w:rsidP="00B54390">
            <w:pPr>
              <w:spacing w:line="480" w:lineRule="exact"/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813" w:type="dxa"/>
            <w:vAlign w:val="center"/>
          </w:tcPr>
          <w:p w:rsidR="00DD0C6C" w:rsidRPr="00534123" w:rsidRDefault="00DD0C6C" w:rsidP="00B54390">
            <w:pPr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t>滤膜（滤筒）平衡称量系统</w:t>
            </w:r>
          </w:p>
        </w:tc>
        <w:tc>
          <w:tcPr>
            <w:tcW w:w="6918" w:type="dxa"/>
            <w:vAlign w:val="center"/>
          </w:tcPr>
          <w:p w:rsidR="00DD0C6C" w:rsidRPr="00534123" w:rsidRDefault="00DD0C6C" w:rsidP="008A3DB3">
            <w:pPr>
              <w:ind w:firstLine="361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5.1 </w:t>
            </w:r>
            <w:r w:rsidRPr="00534123">
              <w:rPr>
                <w:rFonts w:ascii="宋体" w:hAnsi="宋体" w:cs="宋体" w:hint="eastAsia"/>
                <w:b/>
                <w:sz w:val="18"/>
                <w:szCs w:val="18"/>
              </w:rPr>
              <w:t>产品简介</w:t>
            </w:r>
          </w:p>
          <w:p w:rsidR="00DD0C6C" w:rsidRPr="00534123" w:rsidRDefault="00DD0C6C" w:rsidP="008A3DB3">
            <w:pPr>
              <w:pStyle w:val="1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滤膜(滤筒)平衡称量系统</w:t>
            </w:r>
            <w:r w:rsidRPr="00534123">
              <w:rPr>
                <w:rFonts w:ascii="宋体" w:hAnsi="宋体" w:cs="宋体" w:hint="eastAsia"/>
                <w:spacing w:val="-4"/>
                <w:sz w:val="18"/>
                <w:szCs w:val="18"/>
              </w:rPr>
              <w:t>是在高精度恒温恒湿系统内放置高精度天平，将要称量的样品</w:t>
            </w:r>
            <w:r w:rsidRPr="00534123">
              <w:rPr>
                <w:rFonts w:ascii="宋体" w:hAnsi="宋体" w:cs="宋体" w:hint="eastAsia"/>
                <w:spacing w:val="-13"/>
                <w:sz w:val="18"/>
                <w:szCs w:val="18"/>
              </w:rPr>
              <w:t xml:space="preserve">放在系统内，平衡 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 xml:space="preserve">24 </w:t>
            </w:r>
            <w:r w:rsidRPr="00534123">
              <w:rPr>
                <w:rFonts w:ascii="宋体" w:hAnsi="宋体" w:cs="宋体" w:hint="eastAsia"/>
                <w:spacing w:val="-9"/>
                <w:sz w:val="18"/>
                <w:szCs w:val="18"/>
              </w:rPr>
              <w:t>小时后，进行手动称重。能克服试验室环境温湿度变化对称量结果造成的影响。</w:t>
            </w:r>
          </w:p>
          <w:p w:rsidR="00DD0C6C" w:rsidRPr="00534123" w:rsidRDefault="00451C65" w:rsidP="008A3DB3">
            <w:pPr>
              <w:ind w:firstLine="361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5.2</w:t>
            </w:r>
            <w:r w:rsidR="00DD0C6C" w:rsidRPr="00534123">
              <w:rPr>
                <w:rFonts w:ascii="宋体" w:hAnsi="宋体" w:cs="宋体" w:hint="eastAsia"/>
                <w:b/>
                <w:sz w:val="18"/>
                <w:szCs w:val="18"/>
              </w:rPr>
              <w:t>执行标准</w:t>
            </w:r>
          </w:p>
          <w:p w:rsidR="00DD0C6C" w:rsidRPr="00534123" w:rsidRDefault="00DD0C6C" w:rsidP="008A3DB3">
            <w:pPr>
              <w:ind w:leftChars="200" w:left="1860" w:hangingChars="800" w:hanging="144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HJ656-2013     环境空气颗粒物手工监测方法（重量法）技术规范</w:t>
            </w:r>
          </w:p>
          <w:p w:rsidR="00DD0C6C" w:rsidRDefault="00DD0C6C" w:rsidP="008A3DB3">
            <w:pPr>
              <w:ind w:leftChars="200" w:left="1860" w:hangingChars="800" w:hanging="144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HJ836-2017     固定污染源废气低浓度颗粒物的测定(重量法)</w:t>
            </w:r>
          </w:p>
          <w:p w:rsidR="00267A11" w:rsidRDefault="00267A11" w:rsidP="008A3DB3">
            <w:pPr>
              <w:ind w:firstLine="361"/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  <w:p w:rsidR="00DD0C6C" w:rsidRPr="00534123" w:rsidRDefault="00451C65" w:rsidP="008A3DB3">
            <w:pPr>
              <w:ind w:firstLine="361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lastRenderedPageBreak/>
              <w:t>5.3</w:t>
            </w:r>
            <w:r w:rsidR="00DD0C6C" w:rsidRPr="00534123">
              <w:rPr>
                <w:rFonts w:ascii="宋体" w:hAnsi="宋体" w:cs="宋体" w:hint="eastAsia"/>
                <w:b/>
                <w:sz w:val="18"/>
                <w:szCs w:val="18"/>
              </w:rPr>
              <w:t>技术特点</w:t>
            </w:r>
          </w:p>
          <w:p w:rsidR="00DD0C6C" w:rsidRPr="00534123" w:rsidRDefault="00DD0C6C" w:rsidP="008A3DB3">
            <w:pPr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本产品由箱体、内胆（工作室），温湿度控制装置、加热、制冷系统、加湿循环装置等组成。</w:t>
            </w:r>
          </w:p>
          <w:p w:rsidR="00DD0C6C" w:rsidRPr="00534123" w:rsidRDefault="00DD0C6C" w:rsidP="008A3DB3">
            <w:pPr>
              <w:numPr>
                <w:ilvl w:val="0"/>
                <w:numId w:val="4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温湿度控制仪表采用7寸液晶触摸屏，操作方便简单，能实现手动PID控制及PID自整定功能；带有自动调温方式，确保温控器精度；</w:t>
            </w:r>
          </w:p>
          <w:p w:rsidR="00DD0C6C" w:rsidRPr="00534123" w:rsidRDefault="00DD0C6C" w:rsidP="008A3DB3">
            <w:pPr>
              <w:numPr>
                <w:ilvl w:val="0"/>
                <w:numId w:val="4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设备设有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加湿管空烧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保护、加热丝空烧保护、压缩机过流保护、压缩机高压保护、缺水保护等保护功能，进入保护状态后，将自动关闭设备，并有提示功能确保系统安全可靠；</w:t>
            </w:r>
          </w:p>
          <w:p w:rsidR="00DD0C6C" w:rsidRPr="00534123" w:rsidRDefault="00DD0C6C" w:rsidP="008A3DB3">
            <w:pPr>
              <w:numPr>
                <w:ilvl w:val="0"/>
                <w:numId w:val="4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设备内胆采用优质不锈钢板，易清洗，美感好；</w:t>
            </w:r>
          </w:p>
          <w:p w:rsidR="00DD0C6C" w:rsidRPr="00534123" w:rsidRDefault="00DD0C6C" w:rsidP="008A3DB3">
            <w:pPr>
              <w:numPr>
                <w:ilvl w:val="0"/>
                <w:numId w:val="4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外壳采用冷轧钢板静电喷塑，色调均匀美观大方；</w:t>
            </w:r>
          </w:p>
          <w:p w:rsidR="00DD0C6C" w:rsidRPr="00534123" w:rsidRDefault="00DD0C6C" w:rsidP="008A3DB3">
            <w:pPr>
              <w:numPr>
                <w:ilvl w:val="0"/>
                <w:numId w:val="4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保温材料采用超厚保温棉保温效果好；</w:t>
            </w:r>
          </w:p>
          <w:p w:rsidR="00DD0C6C" w:rsidRPr="00534123" w:rsidRDefault="00DD0C6C" w:rsidP="008A3DB3">
            <w:pPr>
              <w:numPr>
                <w:ilvl w:val="0"/>
                <w:numId w:val="4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设备正前方设有大面积的玻璃并配有两个法兰，法兰上配有相符的手套便于来回操作样品，通过玻璃还可以观察到样品在试验箱内天平上的试验变化，并采用无反作用门把手，操作更容易；</w:t>
            </w:r>
          </w:p>
          <w:p w:rsidR="00DD0C6C" w:rsidRPr="00534123" w:rsidRDefault="00DD0C6C" w:rsidP="008A3DB3">
            <w:pPr>
              <w:numPr>
                <w:ilvl w:val="0"/>
                <w:numId w:val="4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箱体内有冷、热气流风道，由风机运转加强气体循环流畅，提高工作室内温湿度的均匀性；</w:t>
            </w:r>
          </w:p>
          <w:p w:rsidR="00DD0C6C" w:rsidRPr="00534123" w:rsidRDefault="00DD0C6C" w:rsidP="008A3DB3">
            <w:pPr>
              <w:numPr>
                <w:ilvl w:val="0"/>
                <w:numId w:val="4"/>
              </w:numPr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制冷系统单配一个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独立机箱，避免压缩机在启动时产生的震动影响到箱体内天平的稳定。</w:t>
            </w:r>
          </w:p>
          <w:p w:rsidR="00DD0C6C" w:rsidRPr="00534123" w:rsidRDefault="00DD0C6C" w:rsidP="008A3DB3">
            <w:pPr>
              <w:widowControl/>
              <w:spacing w:after="150"/>
              <w:ind w:firstLine="361"/>
              <w:jc w:val="left"/>
              <w:rPr>
                <w:rFonts w:ascii="微软雅黑" w:hAnsi="微软雅黑" w:cs="宋体"/>
                <w:b/>
                <w:color w:val="333333"/>
                <w:sz w:val="18"/>
                <w:szCs w:val="18"/>
              </w:rPr>
            </w:pPr>
            <w:r w:rsidRPr="00534123">
              <w:rPr>
                <w:rFonts w:ascii="微软雅黑" w:hAnsi="微软雅黑" w:cs="宋体" w:hint="eastAsia"/>
                <w:b/>
                <w:color w:val="333333"/>
                <w:sz w:val="18"/>
                <w:szCs w:val="18"/>
              </w:rPr>
              <w:t>技术指标：</w:t>
            </w:r>
          </w:p>
          <w:p w:rsidR="00DD0C6C" w:rsidRPr="00534123" w:rsidRDefault="00DD0C6C" w:rsidP="008A3DB3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温度范围：（15～30）℃</w:t>
            </w:r>
          </w:p>
          <w:p w:rsidR="00DD0C6C" w:rsidRPr="00534123" w:rsidRDefault="00DD0C6C" w:rsidP="008A3DB3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湿度范围：（30～60）%RH</w:t>
            </w:r>
          </w:p>
          <w:p w:rsidR="00DD0C6C" w:rsidRPr="00534123" w:rsidRDefault="00DD0C6C" w:rsidP="008A3DB3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温度波动度：±0.5℃</w:t>
            </w:r>
          </w:p>
          <w:p w:rsidR="00DD0C6C" w:rsidRPr="00534123" w:rsidRDefault="00DD0C6C" w:rsidP="008A3DB3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温度分辨率：0.1℃</w:t>
            </w:r>
          </w:p>
          <w:p w:rsidR="00DD0C6C" w:rsidRPr="00534123" w:rsidRDefault="00DD0C6C" w:rsidP="008A3DB3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湿度波动度：±3%RH</w:t>
            </w:r>
          </w:p>
          <w:p w:rsidR="00DD0C6C" w:rsidRPr="00534123" w:rsidRDefault="00DD0C6C" w:rsidP="008A3DB3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湿度分辨率：0.1%RH</w:t>
            </w:r>
          </w:p>
          <w:p w:rsidR="00DD0C6C" w:rsidRPr="00534123" w:rsidRDefault="00DD0C6C" w:rsidP="008A3DB3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显示分辨率：0.1℃/0.1min</w:t>
            </w:r>
          </w:p>
          <w:p w:rsidR="00DD0C6C" w:rsidRPr="00534123" w:rsidRDefault="00DD0C6C" w:rsidP="008A3DB3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控温精度：±0.1℃</w:t>
            </w:r>
          </w:p>
          <w:p w:rsidR="00DD0C6C" w:rsidRPr="00534123" w:rsidRDefault="00DD0C6C" w:rsidP="008A3DB3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工作尺寸：主机(长750×宽1100×高1550)mm</w:t>
            </w:r>
          </w:p>
          <w:p w:rsidR="00DD0C6C" w:rsidRPr="00534123" w:rsidRDefault="00DD0C6C" w:rsidP="008A3DB3">
            <w:pPr>
              <w:numPr>
                <w:ilvl w:val="0"/>
                <w:numId w:val="5"/>
              </w:numPr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压缩机(长600×宽600×高680)mm</w:t>
            </w:r>
          </w:p>
        </w:tc>
      </w:tr>
      <w:tr w:rsidR="00DD0C6C" w:rsidRPr="00534123" w:rsidTr="00B54390">
        <w:trPr>
          <w:trHeight w:val="698"/>
          <w:jc w:val="center"/>
        </w:trPr>
        <w:tc>
          <w:tcPr>
            <w:tcW w:w="852" w:type="dxa"/>
            <w:vAlign w:val="center"/>
          </w:tcPr>
          <w:p w:rsidR="00DD0C6C" w:rsidRPr="00534123" w:rsidRDefault="00DD0C6C" w:rsidP="00B54390">
            <w:pPr>
              <w:spacing w:line="480" w:lineRule="exact"/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1813" w:type="dxa"/>
            <w:vAlign w:val="center"/>
          </w:tcPr>
          <w:p w:rsidR="00DD0C6C" w:rsidRPr="00534123" w:rsidRDefault="00DD0C6C" w:rsidP="00B54390">
            <w:pPr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t>油烟采样管</w:t>
            </w:r>
          </w:p>
        </w:tc>
        <w:tc>
          <w:tcPr>
            <w:tcW w:w="6918" w:type="dxa"/>
            <w:vAlign w:val="center"/>
          </w:tcPr>
          <w:p w:rsidR="00DD0C6C" w:rsidRPr="00534123" w:rsidRDefault="00451C65" w:rsidP="00267A11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6.1 </w:t>
            </w:r>
            <w:r w:rsidR="00DD0C6C" w:rsidRPr="00534123">
              <w:rPr>
                <w:rFonts w:ascii="宋体" w:hAnsi="宋体" w:hint="eastAsia"/>
                <w:b/>
                <w:sz w:val="18"/>
                <w:szCs w:val="18"/>
              </w:rPr>
              <w:t>仪器简介</w:t>
            </w:r>
            <w:r w:rsidR="00DD0C6C" w:rsidRPr="00534123">
              <w:rPr>
                <w:rFonts w:hint="eastAsia"/>
                <w:sz w:val="18"/>
                <w:szCs w:val="18"/>
              </w:rPr>
              <w:t xml:space="preserve">    </w:t>
            </w:r>
          </w:p>
          <w:p w:rsidR="00DD0C6C" w:rsidRPr="00534123" w:rsidRDefault="00DD0C6C" w:rsidP="008A3DB3">
            <w:pPr>
              <w:ind w:firstLineChars="200" w:firstLine="360"/>
              <w:rPr>
                <w:sz w:val="18"/>
                <w:szCs w:val="18"/>
              </w:rPr>
            </w:pPr>
            <w:r w:rsidRPr="00534123">
              <w:rPr>
                <w:rFonts w:hint="eastAsia"/>
                <w:sz w:val="18"/>
                <w:szCs w:val="18"/>
              </w:rPr>
              <w:t>油烟采样管用于采集油烟，</w:t>
            </w:r>
            <w:proofErr w:type="gramStart"/>
            <w:r w:rsidRPr="00534123">
              <w:rPr>
                <w:rFonts w:hint="eastAsia"/>
                <w:sz w:val="18"/>
                <w:szCs w:val="18"/>
              </w:rPr>
              <w:t>含测烟</w:t>
            </w:r>
            <w:proofErr w:type="gramEnd"/>
            <w:r w:rsidRPr="00534123">
              <w:rPr>
                <w:rFonts w:hint="eastAsia"/>
                <w:sz w:val="18"/>
                <w:szCs w:val="18"/>
              </w:rPr>
              <w:t>温功能。主要配置有油烟采样管、不锈钢油烟滤筒和仪器箱。采样</w:t>
            </w:r>
            <w:proofErr w:type="gramStart"/>
            <w:r w:rsidRPr="00534123">
              <w:rPr>
                <w:rFonts w:hint="eastAsia"/>
                <w:sz w:val="18"/>
                <w:szCs w:val="18"/>
              </w:rPr>
              <w:t>管符合</w:t>
            </w:r>
            <w:proofErr w:type="gramEnd"/>
            <w:r w:rsidRPr="00534123">
              <w:rPr>
                <w:rFonts w:hint="eastAsia"/>
                <w:sz w:val="18"/>
                <w:szCs w:val="18"/>
              </w:rPr>
              <w:t>国家相关标准对油烟采样的要求，适用于环保监测部门用作油烟采集。</w:t>
            </w:r>
          </w:p>
          <w:p w:rsidR="00DD0C6C" w:rsidRPr="00534123" w:rsidRDefault="00451C65" w:rsidP="00267A11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6.2</w:t>
            </w:r>
            <w:r w:rsidR="00DD0C6C" w:rsidRPr="00534123">
              <w:rPr>
                <w:rFonts w:ascii="宋体" w:hAnsi="宋体" w:hint="eastAsia"/>
                <w:b/>
                <w:sz w:val="18"/>
                <w:szCs w:val="18"/>
              </w:rPr>
              <w:t xml:space="preserve"> 执行标准</w:t>
            </w:r>
          </w:p>
          <w:p w:rsidR="00DD0C6C" w:rsidRPr="00534123" w:rsidRDefault="00DD0C6C" w:rsidP="008A3DB3">
            <w:pPr>
              <w:ind w:firstLine="360"/>
              <w:rPr>
                <w:sz w:val="18"/>
                <w:szCs w:val="18"/>
              </w:rPr>
            </w:pPr>
            <w:r w:rsidRPr="00534123">
              <w:rPr>
                <w:rFonts w:hint="eastAsia"/>
                <w:sz w:val="18"/>
                <w:szCs w:val="18"/>
              </w:rPr>
              <w:t xml:space="preserve">GB 18483-2001      </w:t>
            </w:r>
            <w:r w:rsidRPr="00534123">
              <w:rPr>
                <w:rFonts w:hint="eastAsia"/>
                <w:sz w:val="18"/>
                <w:szCs w:val="18"/>
              </w:rPr>
              <w:t>《饮食业油烟排放标准》</w:t>
            </w:r>
          </w:p>
          <w:p w:rsidR="00DD0C6C" w:rsidRPr="00534123" w:rsidRDefault="00451C65" w:rsidP="00267A11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6.3 </w:t>
            </w:r>
            <w:r w:rsidR="00DD0C6C" w:rsidRPr="00534123">
              <w:rPr>
                <w:rFonts w:ascii="宋体" w:hAnsi="宋体" w:hint="eastAsia"/>
                <w:b/>
                <w:sz w:val="18"/>
                <w:szCs w:val="18"/>
              </w:rPr>
              <w:t>技术要求</w:t>
            </w:r>
          </w:p>
          <w:p w:rsidR="00DD0C6C" w:rsidRPr="00534123" w:rsidRDefault="00DD0C6C" w:rsidP="008A3DB3">
            <w:pPr>
              <w:ind w:firstLine="360"/>
              <w:rPr>
                <w:sz w:val="18"/>
                <w:szCs w:val="18"/>
              </w:rPr>
            </w:pPr>
            <w:r w:rsidRPr="00534123">
              <w:rPr>
                <w:rFonts w:hint="eastAsia"/>
                <w:sz w:val="18"/>
                <w:szCs w:val="18"/>
              </w:rPr>
              <w:t>采用吸附、离心、冲击式等复合方法捕集油烟雾，阻力小，效率高，便于清洗；</w:t>
            </w:r>
          </w:p>
          <w:p w:rsidR="00DD0C6C" w:rsidRPr="00534123" w:rsidRDefault="00DD0C6C" w:rsidP="008A3DB3">
            <w:pPr>
              <w:ind w:firstLine="360"/>
              <w:rPr>
                <w:sz w:val="18"/>
                <w:szCs w:val="18"/>
              </w:rPr>
            </w:pPr>
            <w:r w:rsidRPr="00534123">
              <w:rPr>
                <w:rFonts w:hint="eastAsia"/>
                <w:sz w:val="18"/>
                <w:szCs w:val="18"/>
              </w:rPr>
              <w:t>捕集器与采样嘴为一体，使采样嘴吸附的油烟雾也尽收其中，捕集效率高；</w:t>
            </w:r>
          </w:p>
          <w:p w:rsidR="00DD0C6C" w:rsidRPr="00534123" w:rsidRDefault="00DD0C6C" w:rsidP="008A3DB3">
            <w:pPr>
              <w:ind w:firstLine="360"/>
              <w:rPr>
                <w:sz w:val="18"/>
                <w:szCs w:val="18"/>
              </w:rPr>
            </w:pPr>
            <w:r w:rsidRPr="00534123">
              <w:rPr>
                <w:rFonts w:hint="eastAsia"/>
                <w:sz w:val="18"/>
                <w:szCs w:val="18"/>
              </w:rPr>
              <w:t>组合式一体化结构，</w:t>
            </w:r>
            <w:r w:rsidRPr="00534123">
              <w:rPr>
                <w:rFonts w:hint="eastAsia"/>
                <w:sz w:val="18"/>
                <w:szCs w:val="18"/>
              </w:rPr>
              <w:t>S</w:t>
            </w:r>
            <w:r w:rsidRPr="00534123">
              <w:rPr>
                <w:rFonts w:hint="eastAsia"/>
                <w:sz w:val="18"/>
                <w:szCs w:val="18"/>
              </w:rPr>
              <w:t>型皮托管、铂电阻与采样管有机组合，结构紧凑，在采样的同时能够测出流速、烟温等参数；配备系列化采样嘴（φ</w:t>
            </w:r>
            <w:r w:rsidRPr="00534123">
              <w:rPr>
                <w:rFonts w:hint="eastAsia"/>
                <w:sz w:val="18"/>
                <w:szCs w:val="18"/>
              </w:rPr>
              <w:t>4.5</w:t>
            </w:r>
            <w:r w:rsidRPr="00534123">
              <w:rPr>
                <w:rFonts w:hint="eastAsia"/>
                <w:sz w:val="18"/>
                <w:szCs w:val="18"/>
              </w:rPr>
              <w:t>，φ</w:t>
            </w:r>
            <w:r w:rsidRPr="00534123">
              <w:rPr>
                <w:rFonts w:hint="eastAsia"/>
                <w:sz w:val="18"/>
                <w:szCs w:val="18"/>
              </w:rPr>
              <w:t>6</w:t>
            </w:r>
            <w:r w:rsidRPr="00534123">
              <w:rPr>
                <w:rFonts w:hint="eastAsia"/>
                <w:sz w:val="18"/>
                <w:szCs w:val="18"/>
              </w:rPr>
              <w:t>，φ</w:t>
            </w:r>
            <w:r w:rsidRPr="00534123">
              <w:rPr>
                <w:rFonts w:hint="eastAsia"/>
                <w:sz w:val="18"/>
                <w:szCs w:val="18"/>
              </w:rPr>
              <w:t>8</w:t>
            </w:r>
            <w:r w:rsidRPr="00534123">
              <w:rPr>
                <w:rFonts w:hint="eastAsia"/>
                <w:sz w:val="18"/>
                <w:szCs w:val="18"/>
              </w:rPr>
              <w:t>，φ</w:t>
            </w:r>
            <w:r w:rsidRPr="00534123">
              <w:rPr>
                <w:rFonts w:hint="eastAsia"/>
                <w:sz w:val="18"/>
                <w:szCs w:val="18"/>
              </w:rPr>
              <w:t>,1</w:t>
            </w:r>
            <w:r w:rsidRPr="00534123">
              <w:rPr>
                <w:rFonts w:hint="eastAsia"/>
                <w:sz w:val="18"/>
                <w:szCs w:val="18"/>
              </w:rPr>
              <w:t>，φ</w:t>
            </w:r>
            <w:r w:rsidRPr="00534123">
              <w:rPr>
                <w:rFonts w:hint="eastAsia"/>
                <w:sz w:val="18"/>
                <w:szCs w:val="18"/>
              </w:rPr>
              <w:t>12</w:t>
            </w:r>
            <w:r w:rsidRPr="00534123">
              <w:rPr>
                <w:rFonts w:hint="eastAsia"/>
                <w:sz w:val="18"/>
                <w:szCs w:val="18"/>
              </w:rPr>
              <w:t>），使不同流速的采集均能得到满足；管体及采样</w:t>
            </w:r>
            <w:proofErr w:type="gramStart"/>
            <w:r w:rsidRPr="00534123">
              <w:rPr>
                <w:rFonts w:hint="eastAsia"/>
                <w:sz w:val="18"/>
                <w:szCs w:val="18"/>
              </w:rPr>
              <w:t>嘴全部</w:t>
            </w:r>
            <w:proofErr w:type="gramEnd"/>
            <w:r w:rsidRPr="00534123">
              <w:rPr>
                <w:rFonts w:hint="eastAsia"/>
                <w:sz w:val="18"/>
                <w:szCs w:val="18"/>
              </w:rPr>
              <w:t>采用优质不锈钢材料精制而成，美观、整洁、耐用；使用方便，易于携带。能与市场上多数品牌烟尘仪兼容使用。</w:t>
            </w:r>
          </w:p>
          <w:p w:rsidR="00DD0C6C" w:rsidRPr="00534123" w:rsidRDefault="00451C65" w:rsidP="00267A11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6.4 </w:t>
            </w:r>
            <w:r w:rsidR="00DD0C6C" w:rsidRPr="00534123">
              <w:rPr>
                <w:rFonts w:ascii="宋体" w:hAnsi="宋体" w:hint="eastAsia"/>
                <w:b/>
                <w:sz w:val="18"/>
                <w:szCs w:val="18"/>
              </w:rPr>
              <w:t xml:space="preserve"> 技术指标</w:t>
            </w:r>
          </w:p>
          <w:p w:rsidR="00DD0C6C" w:rsidRPr="00534123" w:rsidRDefault="00DD0C6C" w:rsidP="008A3DB3">
            <w:pPr>
              <w:ind w:firstLine="360"/>
              <w:rPr>
                <w:sz w:val="18"/>
                <w:szCs w:val="18"/>
              </w:rPr>
            </w:pPr>
            <w:r w:rsidRPr="00534123">
              <w:rPr>
                <w:rFonts w:hint="eastAsia"/>
                <w:sz w:val="18"/>
                <w:szCs w:val="18"/>
              </w:rPr>
              <w:lastRenderedPageBreak/>
              <w:t>4.1</w:t>
            </w:r>
            <w:r w:rsidRPr="00534123">
              <w:rPr>
                <w:rFonts w:hint="eastAsia"/>
                <w:sz w:val="18"/>
                <w:szCs w:val="18"/>
              </w:rPr>
              <w:t>油烟采集效率：≥</w:t>
            </w:r>
            <w:r w:rsidRPr="00534123">
              <w:rPr>
                <w:rFonts w:hint="eastAsia"/>
                <w:sz w:val="18"/>
                <w:szCs w:val="18"/>
              </w:rPr>
              <w:t>95%</w:t>
            </w:r>
          </w:p>
          <w:p w:rsidR="00DD0C6C" w:rsidRPr="00534123" w:rsidRDefault="00DD0C6C" w:rsidP="008A3DB3">
            <w:pPr>
              <w:ind w:firstLine="360"/>
              <w:rPr>
                <w:sz w:val="18"/>
                <w:szCs w:val="18"/>
              </w:rPr>
            </w:pPr>
            <w:r w:rsidRPr="00534123">
              <w:rPr>
                <w:rFonts w:hint="eastAsia"/>
                <w:sz w:val="18"/>
                <w:szCs w:val="18"/>
              </w:rPr>
              <w:t>4.2</w:t>
            </w:r>
            <w:r w:rsidRPr="00534123">
              <w:rPr>
                <w:rFonts w:hint="eastAsia"/>
                <w:sz w:val="18"/>
                <w:szCs w:val="18"/>
              </w:rPr>
              <w:t>皮托管系数：</w:t>
            </w:r>
            <w:r w:rsidRPr="00534123">
              <w:rPr>
                <w:rFonts w:hint="eastAsia"/>
                <w:sz w:val="18"/>
                <w:szCs w:val="18"/>
              </w:rPr>
              <w:t>0.84</w:t>
            </w:r>
            <w:r w:rsidRPr="00534123">
              <w:rPr>
                <w:rFonts w:hint="eastAsia"/>
                <w:sz w:val="18"/>
                <w:szCs w:val="18"/>
              </w:rPr>
              <w:t>±</w:t>
            </w:r>
            <w:r w:rsidRPr="00534123">
              <w:rPr>
                <w:rFonts w:hint="eastAsia"/>
                <w:sz w:val="18"/>
                <w:szCs w:val="18"/>
              </w:rPr>
              <w:t>0.01</w:t>
            </w:r>
          </w:p>
          <w:p w:rsidR="00DD0C6C" w:rsidRPr="00534123" w:rsidRDefault="00DD0C6C" w:rsidP="008A3DB3">
            <w:pPr>
              <w:ind w:firstLine="360"/>
              <w:rPr>
                <w:sz w:val="18"/>
                <w:szCs w:val="18"/>
              </w:rPr>
            </w:pPr>
            <w:r w:rsidRPr="00534123">
              <w:rPr>
                <w:rFonts w:hint="eastAsia"/>
                <w:sz w:val="18"/>
                <w:szCs w:val="18"/>
              </w:rPr>
              <w:t>4.3</w:t>
            </w:r>
            <w:proofErr w:type="gramStart"/>
            <w:r w:rsidRPr="00534123">
              <w:rPr>
                <w:rFonts w:hint="eastAsia"/>
                <w:sz w:val="18"/>
                <w:szCs w:val="18"/>
              </w:rPr>
              <w:t>测孔直径</w:t>
            </w:r>
            <w:proofErr w:type="gramEnd"/>
            <w:r w:rsidRPr="00534123">
              <w:rPr>
                <w:rFonts w:hint="eastAsia"/>
                <w:sz w:val="18"/>
                <w:szCs w:val="18"/>
              </w:rPr>
              <w:t>要求：≥φ</w:t>
            </w:r>
            <w:r w:rsidRPr="00534123">
              <w:rPr>
                <w:rFonts w:hint="eastAsia"/>
                <w:sz w:val="18"/>
                <w:szCs w:val="18"/>
              </w:rPr>
              <w:t>90mm</w:t>
            </w:r>
          </w:p>
          <w:p w:rsidR="00DD0C6C" w:rsidRPr="00534123" w:rsidRDefault="00DD0C6C" w:rsidP="008A3DB3">
            <w:pPr>
              <w:ind w:firstLine="360"/>
              <w:rPr>
                <w:sz w:val="18"/>
                <w:szCs w:val="18"/>
              </w:rPr>
            </w:pPr>
            <w:r w:rsidRPr="00534123">
              <w:rPr>
                <w:rFonts w:hint="eastAsia"/>
                <w:sz w:val="18"/>
                <w:szCs w:val="18"/>
              </w:rPr>
              <w:t>4.4</w:t>
            </w:r>
            <w:r w:rsidRPr="00534123">
              <w:rPr>
                <w:rFonts w:hint="eastAsia"/>
                <w:sz w:val="18"/>
                <w:szCs w:val="18"/>
              </w:rPr>
              <w:t>温度范围：（</w:t>
            </w:r>
            <w:r w:rsidRPr="00534123">
              <w:rPr>
                <w:rFonts w:hint="eastAsia"/>
                <w:sz w:val="18"/>
                <w:szCs w:val="18"/>
              </w:rPr>
              <w:t>0~500</w:t>
            </w:r>
            <w:r w:rsidRPr="00534123">
              <w:rPr>
                <w:rFonts w:hint="eastAsia"/>
                <w:sz w:val="18"/>
                <w:szCs w:val="18"/>
              </w:rPr>
              <w:t>）℃</w:t>
            </w:r>
          </w:p>
          <w:p w:rsidR="00DD0C6C" w:rsidRPr="00534123" w:rsidRDefault="00DD0C6C" w:rsidP="008A3DB3">
            <w:pPr>
              <w:ind w:firstLine="360"/>
              <w:rPr>
                <w:sz w:val="18"/>
                <w:szCs w:val="18"/>
              </w:rPr>
            </w:pPr>
            <w:r w:rsidRPr="00534123">
              <w:rPr>
                <w:rFonts w:hint="eastAsia"/>
                <w:sz w:val="18"/>
                <w:szCs w:val="18"/>
              </w:rPr>
              <w:t>4.5</w:t>
            </w:r>
            <w:r w:rsidRPr="00534123">
              <w:rPr>
                <w:rFonts w:hint="eastAsia"/>
                <w:sz w:val="18"/>
                <w:szCs w:val="18"/>
              </w:rPr>
              <w:t>取样管长度：</w:t>
            </w:r>
            <w:proofErr w:type="gramStart"/>
            <w:r w:rsidRPr="00534123">
              <w:rPr>
                <w:rFonts w:hint="eastAsia"/>
                <w:sz w:val="18"/>
                <w:szCs w:val="18"/>
              </w:rPr>
              <w:t>标配</w:t>
            </w:r>
            <w:proofErr w:type="gramEnd"/>
            <w:r w:rsidRPr="00534123">
              <w:rPr>
                <w:rFonts w:hint="eastAsia"/>
                <w:sz w:val="18"/>
                <w:szCs w:val="18"/>
              </w:rPr>
              <w:t>:</w:t>
            </w:r>
            <w:r w:rsidRPr="00534123">
              <w:rPr>
                <w:rFonts w:hint="eastAsia"/>
                <w:sz w:val="18"/>
                <w:szCs w:val="18"/>
              </w:rPr>
              <w:t>有效长度</w:t>
            </w:r>
            <w:r w:rsidRPr="00534123">
              <w:rPr>
                <w:rFonts w:hint="eastAsia"/>
                <w:sz w:val="18"/>
                <w:szCs w:val="18"/>
              </w:rPr>
              <w:t>0.55</w:t>
            </w:r>
            <w:r w:rsidRPr="00534123">
              <w:rPr>
                <w:rFonts w:hint="eastAsia"/>
                <w:sz w:val="18"/>
                <w:szCs w:val="18"/>
              </w:rPr>
              <w:t>米</w:t>
            </w:r>
            <w:r w:rsidRPr="00534123">
              <w:rPr>
                <w:rFonts w:hint="eastAsia"/>
                <w:sz w:val="18"/>
                <w:szCs w:val="18"/>
              </w:rPr>
              <w:t>/</w:t>
            </w:r>
            <w:r w:rsidRPr="00534123">
              <w:rPr>
                <w:rFonts w:hint="eastAsia"/>
                <w:sz w:val="18"/>
                <w:szCs w:val="18"/>
              </w:rPr>
              <w:t>总长度</w:t>
            </w:r>
            <w:r w:rsidRPr="00534123">
              <w:rPr>
                <w:rFonts w:hint="eastAsia"/>
                <w:sz w:val="18"/>
                <w:szCs w:val="18"/>
              </w:rPr>
              <w:t>0.80</w:t>
            </w:r>
            <w:r w:rsidRPr="00534123">
              <w:rPr>
                <w:rFonts w:hint="eastAsia"/>
                <w:sz w:val="18"/>
                <w:szCs w:val="18"/>
              </w:rPr>
              <w:t>米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D0C6C" w:rsidRPr="00534123" w:rsidTr="00B54390">
        <w:trPr>
          <w:trHeight w:val="6670"/>
          <w:jc w:val="center"/>
        </w:trPr>
        <w:tc>
          <w:tcPr>
            <w:tcW w:w="852" w:type="dxa"/>
            <w:vAlign w:val="center"/>
          </w:tcPr>
          <w:p w:rsidR="00DD0C6C" w:rsidRPr="00534123" w:rsidRDefault="00DD0C6C" w:rsidP="00B54390">
            <w:pPr>
              <w:spacing w:line="480" w:lineRule="exact"/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813" w:type="dxa"/>
            <w:vAlign w:val="center"/>
          </w:tcPr>
          <w:p w:rsidR="00DD0C6C" w:rsidRPr="00534123" w:rsidRDefault="00DD0C6C" w:rsidP="00B54390">
            <w:pPr>
              <w:jc w:val="center"/>
              <w:rPr>
                <w:sz w:val="24"/>
              </w:rPr>
            </w:pPr>
            <w:r w:rsidRPr="00534123">
              <w:rPr>
                <w:rFonts w:hint="eastAsia"/>
                <w:sz w:val="24"/>
              </w:rPr>
              <w:t>一体化蒸馏仪</w:t>
            </w:r>
          </w:p>
        </w:tc>
        <w:tc>
          <w:tcPr>
            <w:tcW w:w="6918" w:type="dxa"/>
            <w:vAlign w:val="center"/>
          </w:tcPr>
          <w:p w:rsidR="00451C65" w:rsidRPr="00451C65" w:rsidRDefault="00451C65" w:rsidP="00451C65">
            <w:pPr>
              <w:widowControl/>
              <w:tabs>
                <w:tab w:val="left" w:pos="2535"/>
              </w:tabs>
              <w:rPr>
                <w:rFonts w:ascii="宋体" w:hAnsi="宋体" w:cs="宋体" w:hint="eastAsia"/>
                <w:b/>
                <w:sz w:val="18"/>
                <w:szCs w:val="18"/>
              </w:rPr>
            </w:pPr>
            <w:r w:rsidRPr="00451C65">
              <w:rPr>
                <w:rFonts w:ascii="宋体" w:hAnsi="宋体" w:cs="宋体" w:hint="eastAsia"/>
                <w:b/>
                <w:sz w:val="18"/>
                <w:szCs w:val="18"/>
              </w:rPr>
              <w:t>7.1 仪器性能</w:t>
            </w:r>
          </w:p>
          <w:p w:rsidR="00DD0C6C" w:rsidRPr="00534123" w:rsidRDefault="00DD0C6C" w:rsidP="008A3DB3">
            <w:pPr>
              <w:widowControl/>
              <w:tabs>
                <w:tab w:val="left" w:pos="2535"/>
              </w:tabs>
              <w:ind w:firstLine="360"/>
              <w:rPr>
                <w:rFonts w:ascii="宋体"/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采用一体化设计。在传统蒸馏装置基础上，采用远红外陶瓷加热装置代替大功率电加热器，将模具化加热系统、循环冷凝系统、终端控制系统、防倒吸系统结合，具备冷却水密闭循环、蒸馏终点自动控制、防倒吸、冷却水反吹等功能。同时采用智能蒸馏终点控制、内置式冷却水自动降温及回流装置以及专业设计冷凝管等技术手段，实现了操作简单、自动蒸馏、美观实用、节能降耗等目的。可广泛适用于环境监测、供排水、疾病预防控制中心等领域的水样的挥发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酚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、氰化物、氨氮等的蒸馏操作；即适用于水质、土壤、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固废等样品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检测项目中氰化物、挥发</w:t>
            </w:r>
            <w:proofErr w:type="gramStart"/>
            <w:r w:rsidRPr="00534123">
              <w:rPr>
                <w:rFonts w:ascii="宋体" w:hAnsi="宋体" w:cs="宋体" w:hint="eastAsia"/>
                <w:sz w:val="18"/>
                <w:szCs w:val="18"/>
              </w:rPr>
              <w:t>酚</w:t>
            </w:r>
            <w:proofErr w:type="gramEnd"/>
            <w:r w:rsidRPr="00534123">
              <w:rPr>
                <w:rFonts w:ascii="宋体" w:hAnsi="宋体" w:cs="宋体" w:hint="eastAsia"/>
                <w:sz w:val="18"/>
                <w:szCs w:val="18"/>
              </w:rPr>
              <w:t>、氨氮等应用蒸馏法的所有前处理项目。</w:t>
            </w:r>
            <w:r w:rsidRPr="00534123">
              <w:rPr>
                <w:rFonts w:ascii="宋体"/>
                <w:sz w:val="18"/>
                <w:szCs w:val="18"/>
              </w:rPr>
              <w:br/>
            </w:r>
            <w:r w:rsidR="00451C65">
              <w:rPr>
                <w:rFonts w:ascii="宋体" w:hAnsi="宋体" w:cs="宋体" w:hint="eastAsia"/>
                <w:b/>
                <w:sz w:val="18"/>
                <w:szCs w:val="18"/>
              </w:rPr>
              <w:t xml:space="preserve">7.2 </w:t>
            </w:r>
            <w:r w:rsidRPr="00534123">
              <w:rPr>
                <w:rFonts w:ascii="宋体" w:hAnsi="宋体" w:cs="宋体" w:hint="eastAsia"/>
                <w:b/>
                <w:sz w:val="18"/>
                <w:szCs w:val="18"/>
              </w:rPr>
              <w:t>技术指标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：</w:t>
            </w:r>
            <w:r w:rsidRPr="00534123">
              <w:rPr>
                <w:rFonts w:ascii="宋体"/>
                <w:sz w:val="18"/>
                <w:szCs w:val="18"/>
              </w:rPr>
              <w:br/>
            </w:r>
            <w:r w:rsidRPr="00534123">
              <w:rPr>
                <w:rFonts w:ascii="宋体" w:hAnsi="宋体" w:cs="宋体"/>
                <w:sz w:val="18"/>
                <w:szCs w:val="18"/>
              </w:rPr>
              <w:t>1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）加热方式：采用远红外陶瓷加热炉(国产），红外线辐射加热、加热功率高、寿命长。（无明火加热、防水）；</w:t>
            </w:r>
          </w:p>
          <w:p w:rsidR="00DD0C6C" w:rsidRPr="00534123" w:rsidRDefault="00DD0C6C" w:rsidP="008A3DB3">
            <w:pPr>
              <w:widowControl/>
              <w:tabs>
                <w:tab w:val="left" w:pos="2535"/>
              </w:tabs>
              <w:ind w:firstLine="360"/>
              <w:rPr>
                <w:rFonts w:ascii="宋体"/>
                <w:sz w:val="18"/>
                <w:szCs w:val="18"/>
              </w:rPr>
            </w:pPr>
            <w:r w:rsidRPr="00534123">
              <w:rPr>
                <w:rFonts w:ascii="宋体" w:hAnsi="宋体" w:cs="宋体"/>
                <w:sz w:val="18"/>
                <w:szCs w:val="18"/>
              </w:rPr>
              <w:t xml:space="preserve"> 2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）蒸馏终点控制：时间控制蒸馏终点，自动停止，控制精度±</w:t>
            </w:r>
            <w:r w:rsidRPr="00534123">
              <w:rPr>
                <w:rFonts w:ascii="宋体" w:hAnsi="宋体" w:cs="宋体"/>
                <w:sz w:val="18"/>
                <w:szCs w:val="18"/>
              </w:rPr>
              <w:t>2ml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8A3DB3">
            <w:pPr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/>
                <w:sz w:val="18"/>
                <w:szCs w:val="18"/>
              </w:rPr>
              <w:t>3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）内置空压机制冷，带冷却水循环系统，无需外接冷却水源；确保冷凝管温度控制在10度以下，以便加速蒸馏；</w:t>
            </w:r>
            <w:r w:rsidRPr="00534123">
              <w:rPr>
                <w:rFonts w:ascii="宋体"/>
                <w:sz w:val="18"/>
                <w:szCs w:val="18"/>
              </w:rPr>
              <w:br/>
            </w:r>
            <w:r w:rsidRPr="00534123">
              <w:rPr>
                <w:rFonts w:ascii="宋体" w:hAnsi="宋体" w:cs="宋体"/>
                <w:sz w:val="18"/>
                <w:szCs w:val="18"/>
              </w:rPr>
              <w:t>4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）升温时间：</w:t>
            </w:r>
            <w:r w:rsidRPr="00534123">
              <w:rPr>
                <w:rFonts w:ascii="宋体" w:hAnsi="宋体" w:cs="宋体"/>
                <w:sz w:val="18"/>
                <w:szCs w:val="18"/>
              </w:rPr>
              <w:t>5-8min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8A3DB3">
            <w:pPr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/>
                <w:sz w:val="18"/>
                <w:szCs w:val="18"/>
              </w:rPr>
              <w:t>5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）加热样品数：</w:t>
            </w:r>
            <w:r w:rsidRPr="00534123">
              <w:rPr>
                <w:rFonts w:ascii="宋体" w:hAnsi="宋体" w:cs="宋体"/>
                <w:sz w:val="18"/>
                <w:szCs w:val="18"/>
              </w:rPr>
              <w:t>1-6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个，可单孔单控；</w:t>
            </w:r>
            <w:r w:rsidRPr="00534123">
              <w:rPr>
                <w:rFonts w:ascii="宋体"/>
                <w:sz w:val="18"/>
                <w:szCs w:val="18"/>
              </w:rPr>
              <w:br/>
            </w:r>
            <w:r w:rsidRPr="00534123">
              <w:rPr>
                <w:rFonts w:ascii="宋体" w:hAnsi="宋体" w:cs="宋体"/>
                <w:sz w:val="18"/>
                <w:szCs w:val="18"/>
              </w:rPr>
              <w:t>6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）额定功率：总功率</w:t>
            </w:r>
            <w:r w:rsidRPr="00534123">
              <w:rPr>
                <w:rFonts w:ascii="宋体" w:hAnsi="宋体" w:cs="宋体"/>
                <w:sz w:val="18"/>
                <w:szCs w:val="18"/>
              </w:rPr>
              <w:t>4800W以内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8A3DB3">
            <w:pPr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/>
                <w:sz w:val="18"/>
                <w:szCs w:val="18"/>
              </w:rPr>
              <w:t>7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）蒸馏速度：</w:t>
            </w:r>
            <w:r w:rsidRPr="00534123">
              <w:rPr>
                <w:rFonts w:ascii="宋体" w:hAnsi="宋体" w:cs="宋体"/>
                <w:sz w:val="18"/>
                <w:szCs w:val="18"/>
              </w:rPr>
              <w:t xml:space="preserve">8-12ml/min 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D0C6C" w:rsidRPr="00534123" w:rsidRDefault="00DD0C6C" w:rsidP="008A3DB3">
            <w:pPr>
              <w:widowControl/>
              <w:ind w:firstLine="360"/>
              <w:rPr>
                <w:rFonts w:ascii="宋体"/>
                <w:sz w:val="18"/>
                <w:szCs w:val="18"/>
              </w:rPr>
            </w:pPr>
            <w:r w:rsidRPr="00534123">
              <w:rPr>
                <w:rFonts w:ascii="宋体" w:hAnsi="宋体" w:cs="宋体"/>
                <w:sz w:val="18"/>
                <w:szCs w:val="18"/>
              </w:rPr>
              <w:t>8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）防倒吸：设有防真空电磁阀，具有防倒吸功能；</w:t>
            </w:r>
          </w:p>
          <w:p w:rsidR="00DD0C6C" w:rsidRPr="00534123" w:rsidRDefault="00DD0C6C" w:rsidP="008A3DB3">
            <w:pPr>
              <w:widowControl/>
              <w:ind w:firstLine="360"/>
              <w:rPr>
                <w:rFonts w:ascii="宋体" w:hAnsi="宋体" w:cs="宋体"/>
                <w:sz w:val="18"/>
                <w:szCs w:val="18"/>
              </w:rPr>
            </w:pPr>
            <w:r w:rsidRPr="00534123">
              <w:rPr>
                <w:rFonts w:ascii="宋体" w:hAnsi="宋体" w:cs="宋体"/>
                <w:sz w:val="18"/>
                <w:szCs w:val="18"/>
              </w:rPr>
              <w:t>9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）时间控制：</w:t>
            </w:r>
            <w:r w:rsidRPr="00534123">
              <w:rPr>
                <w:rFonts w:ascii="宋体" w:hAnsi="宋体" w:cs="宋体"/>
                <w:sz w:val="18"/>
                <w:szCs w:val="18"/>
              </w:rPr>
              <w:t>0-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999</w:t>
            </w:r>
            <w:r w:rsidRPr="00534123">
              <w:rPr>
                <w:rFonts w:ascii="宋体" w:hAnsi="宋体" w:cs="宋体"/>
                <w:sz w:val="18"/>
                <w:szCs w:val="18"/>
              </w:rPr>
              <w:t>min</w:t>
            </w:r>
            <w:r w:rsidRPr="00534123">
              <w:rPr>
                <w:rFonts w:ascii="宋体" w:hAnsi="宋体" w:cs="宋体" w:hint="eastAsia"/>
                <w:sz w:val="18"/>
                <w:szCs w:val="18"/>
              </w:rPr>
              <w:t>可调；</w:t>
            </w:r>
          </w:p>
          <w:p w:rsidR="00DD0C6C" w:rsidRPr="00534123" w:rsidRDefault="00DD0C6C" w:rsidP="008A3DB3">
            <w:pPr>
              <w:ind w:firstLine="360"/>
              <w:rPr>
                <w:sz w:val="18"/>
                <w:szCs w:val="18"/>
              </w:rPr>
            </w:pPr>
            <w:r w:rsidRPr="00534123">
              <w:rPr>
                <w:rFonts w:ascii="宋体" w:hAnsi="宋体" w:cs="宋体" w:hint="eastAsia"/>
                <w:sz w:val="18"/>
                <w:szCs w:val="18"/>
              </w:rPr>
              <w:t>10）大屏幕液晶面板，操作更便捷。</w:t>
            </w:r>
          </w:p>
        </w:tc>
      </w:tr>
    </w:tbl>
    <w:p w:rsidR="00DD0C6C" w:rsidRPr="00DD0C6C" w:rsidRDefault="00DD0C6C" w:rsidP="00DD0C6C"/>
    <w:sectPr w:rsidR="00DD0C6C" w:rsidRPr="00DD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11" w:rsidRDefault="00232411" w:rsidP="008F6C17">
      <w:r>
        <w:separator/>
      </w:r>
    </w:p>
  </w:endnote>
  <w:endnote w:type="continuationSeparator" w:id="0">
    <w:p w:rsidR="00232411" w:rsidRDefault="00232411" w:rsidP="008F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11" w:rsidRDefault="00232411" w:rsidP="008F6C17">
      <w:r>
        <w:separator/>
      </w:r>
    </w:p>
  </w:footnote>
  <w:footnote w:type="continuationSeparator" w:id="0">
    <w:p w:rsidR="00232411" w:rsidRDefault="00232411" w:rsidP="008F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8AAD1"/>
    <w:multiLevelType w:val="singleLevel"/>
    <w:tmpl w:val="85A8AAD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FFFFFF88"/>
    <w:multiLevelType w:val="singleLevel"/>
    <w:tmpl w:val="691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>
    <w:nsid w:val="0639418D"/>
    <w:multiLevelType w:val="singleLevel"/>
    <w:tmpl w:val="0639418D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>
    <w:nsid w:val="1D7079DA"/>
    <w:multiLevelType w:val="singleLevel"/>
    <w:tmpl w:val="4F78169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0"/>
        <w:szCs w:val="24"/>
      </w:rPr>
    </w:lvl>
  </w:abstractNum>
  <w:abstractNum w:abstractNumId="4">
    <w:nsid w:val="2163112F"/>
    <w:multiLevelType w:val="hybridMultilevel"/>
    <w:tmpl w:val="EC123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D466E2"/>
    <w:multiLevelType w:val="singleLevel"/>
    <w:tmpl w:val="85A8AAD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38195F39"/>
    <w:multiLevelType w:val="singleLevel"/>
    <w:tmpl w:val="4F78169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0"/>
        <w:szCs w:val="24"/>
      </w:rPr>
    </w:lvl>
  </w:abstractNum>
  <w:abstractNum w:abstractNumId="7">
    <w:nsid w:val="4AA9D2A7"/>
    <w:multiLevelType w:val="singleLevel"/>
    <w:tmpl w:val="4AA9D2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6C879D3"/>
    <w:multiLevelType w:val="singleLevel"/>
    <w:tmpl w:val="4F78169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0"/>
        <w:szCs w:val="24"/>
      </w:rPr>
    </w:lvl>
  </w:abstractNum>
  <w:abstractNum w:abstractNumId="9">
    <w:nsid w:val="73CF14EE"/>
    <w:multiLevelType w:val="hybridMultilevel"/>
    <w:tmpl w:val="5FBC26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86"/>
    <w:rsid w:val="000B3B84"/>
    <w:rsid w:val="00155A1B"/>
    <w:rsid w:val="00232411"/>
    <w:rsid w:val="00267A11"/>
    <w:rsid w:val="00322827"/>
    <w:rsid w:val="00403986"/>
    <w:rsid w:val="00451C65"/>
    <w:rsid w:val="00683667"/>
    <w:rsid w:val="006E365F"/>
    <w:rsid w:val="00775286"/>
    <w:rsid w:val="008F6C17"/>
    <w:rsid w:val="009A5FD1"/>
    <w:rsid w:val="00B40216"/>
    <w:rsid w:val="00B54390"/>
    <w:rsid w:val="00BE1342"/>
    <w:rsid w:val="00C417D1"/>
    <w:rsid w:val="00CA5EF8"/>
    <w:rsid w:val="00DD0C6C"/>
    <w:rsid w:val="00E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4"/>
    <w:qFormat/>
    <w:rsid w:val="00775286"/>
    <w:pPr>
      <w:widowControl w:val="0"/>
      <w:jc w:val="both"/>
    </w:pPr>
    <w:rPr>
      <w:szCs w:val="24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7752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qFormat/>
    <w:rsid w:val="00775286"/>
    <w:pPr>
      <w:numPr>
        <w:numId w:val="1"/>
      </w:numPr>
    </w:pPr>
  </w:style>
  <w:style w:type="paragraph" w:styleId="a4">
    <w:name w:val="Normal (Web)"/>
    <w:basedOn w:val="a0"/>
    <w:uiPriority w:val="99"/>
    <w:unhideWhenUsed/>
    <w:qFormat/>
    <w:rsid w:val="00775286"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rsid w:val="007752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87820">
    <w:name w:val="样式 加粗 段前: 7.8 磅 段后: 7.8 磅 行距: 固定值 20 磅"/>
    <w:basedOn w:val="a0"/>
    <w:qFormat/>
    <w:rsid w:val="00775286"/>
    <w:pPr>
      <w:spacing w:before="60" w:after="60" w:line="360" w:lineRule="exact"/>
    </w:pPr>
    <w:rPr>
      <w:rFonts w:cs="宋体"/>
      <w:b/>
      <w:bCs/>
      <w:spacing w:val="-2"/>
      <w:szCs w:val="20"/>
    </w:rPr>
  </w:style>
  <w:style w:type="paragraph" w:customStyle="1" w:styleId="1">
    <w:name w:val="列出段落1"/>
    <w:basedOn w:val="a0"/>
    <w:qFormat/>
    <w:rsid w:val="00775286"/>
    <w:pPr>
      <w:ind w:firstLineChars="200" w:firstLine="420"/>
    </w:pPr>
  </w:style>
  <w:style w:type="character" w:customStyle="1" w:styleId="4Char">
    <w:name w:val="标题 4 Char"/>
    <w:basedOn w:val="a1"/>
    <w:link w:val="4"/>
    <w:uiPriority w:val="9"/>
    <w:semiHidden/>
    <w:rsid w:val="0077528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header"/>
    <w:basedOn w:val="a0"/>
    <w:link w:val="Char"/>
    <w:uiPriority w:val="99"/>
    <w:unhideWhenUsed/>
    <w:rsid w:val="008F6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8F6C17"/>
    <w:rPr>
      <w:sz w:val="18"/>
      <w:szCs w:val="18"/>
    </w:rPr>
  </w:style>
  <w:style w:type="paragraph" w:styleId="a7">
    <w:name w:val="footer"/>
    <w:basedOn w:val="a0"/>
    <w:link w:val="Char0"/>
    <w:uiPriority w:val="99"/>
    <w:unhideWhenUsed/>
    <w:rsid w:val="008F6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8F6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4"/>
    <w:qFormat/>
    <w:rsid w:val="00775286"/>
    <w:pPr>
      <w:widowControl w:val="0"/>
      <w:jc w:val="both"/>
    </w:pPr>
    <w:rPr>
      <w:szCs w:val="24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7752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qFormat/>
    <w:rsid w:val="00775286"/>
    <w:pPr>
      <w:numPr>
        <w:numId w:val="1"/>
      </w:numPr>
    </w:pPr>
  </w:style>
  <w:style w:type="paragraph" w:styleId="a4">
    <w:name w:val="Normal (Web)"/>
    <w:basedOn w:val="a0"/>
    <w:uiPriority w:val="99"/>
    <w:unhideWhenUsed/>
    <w:qFormat/>
    <w:rsid w:val="00775286"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rsid w:val="007752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87820">
    <w:name w:val="样式 加粗 段前: 7.8 磅 段后: 7.8 磅 行距: 固定值 20 磅"/>
    <w:basedOn w:val="a0"/>
    <w:qFormat/>
    <w:rsid w:val="00775286"/>
    <w:pPr>
      <w:spacing w:before="60" w:after="60" w:line="360" w:lineRule="exact"/>
    </w:pPr>
    <w:rPr>
      <w:rFonts w:cs="宋体"/>
      <w:b/>
      <w:bCs/>
      <w:spacing w:val="-2"/>
      <w:szCs w:val="20"/>
    </w:rPr>
  </w:style>
  <w:style w:type="paragraph" w:customStyle="1" w:styleId="1">
    <w:name w:val="列出段落1"/>
    <w:basedOn w:val="a0"/>
    <w:qFormat/>
    <w:rsid w:val="00775286"/>
    <w:pPr>
      <w:ind w:firstLineChars="200" w:firstLine="420"/>
    </w:pPr>
  </w:style>
  <w:style w:type="character" w:customStyle="1" w:styleId="4Char">
    <w:name w:val="标题 4 Char"/>
    <w:basedOn w:val="a1"/>
    <w:link w:val="4"/>
    <w:uiPriority w:val="9"/>
    <w:semiHidden/>
    <w:rsid w:val="0077528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header"/>
    <w:basedOn w:val="a0"/>
    <w:link w:val="Char"/>
    <w:uiPriority w:val="99"/>
    <w:unhideWhenUsed/>
    <w:rsid w:val="008F6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8F6C17"/>
    <w:rPr>
      <w:sz w:val="18"/>
      <w:szCs w:val="18"/>
    </w:rPr>
  </w:style>
  <w:style w:type="paragraph" w:styleId="a7">
    <w:name w:val="footer"/>
    <w:basedOn w:val="a0"/>
    <w:link w:val="Char0"/>
    <w:uiPriority w:val="99"/>
    <w:unhideWhenUsed/>
    <w:rsid w:val="008F6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8F6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rzrk_caiqin</dc:creator>
  <cp:lastModifiedBy>rzrk_caiqin</cp:lastModifiedBy>
  <cp:revision>15</cp:revision>
  <dcterms:created xsi:type="dcterms:W3CDTF">2020-11-12T02:54:00Z</dcterms:created>
  <dcterms:modified xsi:type="dcterms:W3CDTF">2020-11-12T05:37:00Z</dcterms:modified>
</cp:coreProperties>
</file>